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95" w:type="dxa"/>
        <w:jc w:val="center"/>
        <w:tblInd w:w="-124" w:type="dxa"/>
        <w:tblLayout w:type="fixed"/>
        <w:tblLook w:val="04A0"/>
      </w:tblPr>
      <w:tblGrid>
        <w:gridCol w:w="4304"/>
        <w:gridCol w:w="5491"/>
      </w:tblGrid>
      <w:tr w:rsidR="009C106E" w:rsidTr="00BD10C6">
        <w:trPr>
          <w:jc w:val="center"/>
        </w:trPr>
        <w:tc>
          <w:tcPr>
            <w:tcW w:w="4306" w:type="dxa"/>
            <w:hideMark/>
          </w:tcPr>
          <w:p w:rsidR="009C106E" w:rsidRDefault="009C106E" w:rsidP="00BD10C6">
            <w:pPr>
              <w:jc w:val="center"/>
              <w:rPr>
                <w:b/>
                <w:sz w:val="26"/>
                <w:szCs w:val="26"/>
              </w:rPr>
            </w:pPr>
            <w:r>
              <w:rPr>
                <w:b/>
                <w:sz w:val="26"/>
                <w:szCs w:val="26"/>
              </w:rPr>
              <w:t>BỘ LAO ĐỘNG - TH</w:t>
            </w:r>
            <w:r>
              <w:rPr>
                <w:b/>
                <w:sz w:val="26"/>
                <w:szCs w:val="26"/>
              </w:rPr>
              <w:softHyphen/>
              <w:t xml:space="preserve">ƯƠNG BINH VÀ XÃ HỘI </w:t>
            </w:r>
          </w:p>
          <w:p w:rsidR="009C106E" w:rsidRDefault="007E4B0A" w:rsidP="00BD10C6">
            <w:pPr>
              <w:ind w:firstLine="709"/>
              <w:jc w:val="center"/>
              <w:rPr>
                <w:sz w:val="28"/>
                <w:szCs w:val="28"/>
              </w:rPr>
            </w:pPr>
            <w:r w:rsidRPr="007E4B0A">
              <w:rPr>
                <w:rFonts w:ascii=".VnTime" w:hAnsi=".VnTime"/>
                <w:sz w:val="28"/>
                <w:szCs w:val="28"/>
              </w:rPr>
              <w:pict>
                <v:line id="Straight Connector 3" o:spid="_x0000_s1026" style="position:absolute;left:0;text-align:left;flip:y;z-index:251660288;visibility:visible" from="84.75pt,2.25pt" to="120.1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w63IgIAAD8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"/>
              </w:pict>
            </w:r>
          </w:p>
        </w:tc>
        <w:tc>
          <w:tcPr>
            <w:tcW w:w="5494" w:type="dxa"/>
            <w:hideMark/>
          </w:tcPr>
          <w:p w:rsidR="009C106E" w:rsidRDefault="009C106E" w:rsidP="00BD10C6">
            <w:pPr>
              <w:jc w:val="center"/>
              <w:rPr>
                <w:b/>
                <w:sz w:val="25"/>
                <w:szCs w:val="25"/>
              </w:rPr>
            </w:pPr>
            <w:r>
              <w:rPr>
                <w:b/>
                <w:sz w:val="25"/>
                <w:szCs w:val="25"/>
              </w:rPr>
              <w:t>CỘNG HOÀ XÃ HỘI CHỦ NGHĨA VIỆT NAM</w:t>
            </w:r>
          </w:p>
          <w:p w:rsidR="009C106E" w:rsidRDefault="009C106E" w:rsidP="00BD10C6">
            <w:pPr>
              <w:jc w:val="center"/>
              <w:rPr>
                <w:b/>
                <w:sz w:val="28"/>
                <w:szCs w:val="28"/>
                <w:lang w:val="pt-BR"/>
              </w:rPr>
            </w:pPr>
            <w:r>
              <w:rPr>
                <w:b/>
                <w:lang w:val="pt-BR"/>
              </w:rPr>
              <w:t>Độc lập - Tự do - Hạnh phúc</w:t>
            </w:r>
          </w:p>
          <w:p w:rsidR="009C106E" w:rsidRDefault="007E4B0A" w:rsidP="00BD10C6">
            <w:pPr>
              <w:pStyle w:val="Heading2"/>
              <w:ind w:firstLine="709"/>
              <w:rPr>
                <w:rFonts w:ascii="Times New Roman" w:eastAsia="Times New Roman" w:hAnsi="Times New Roman"/>
                <w:szCs w:val="28"/>
                <w:lang w:val="pt-BR"/>
              </w:rPr>
            </w:pPr>
            <w:r w:rsidRPr="007E4B0A">
              <w:rPr>
                <w:rFonts w:ascii=".VnTime" w:hAnsi=".VnTime"/>
                <w:b w:val="0"/>
              </w:rPr>
              <w:pict>
                <v:line id="Straight Connector 2" o:spid="_x0000_s1027" style="position:absolute;left:0;text-align:left;z-index:251661312;visibility:visible" from="48.8pt,2.4pt" to="213.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"/>
              </w:pict>
            </w:r>
          </w:p>
        </w:tc>
      </w:tr>
      <w:tr w:rsidR="009C106E" w:rsidTr="00BD10C6">
        <w:trPr>
          <w:jc w:val="center"/>
        </w:trPr>
        <w:tc>
          <w:tcPr>
            <w:tcW w:w="4306" w:type="dxa"/>
            <w:hideMark/>
          </w:tcPr>
          <w:p w:rsidR="009C106E" w:rsidRDefault="009C106E" w:rsidP="00BD10C6">
            <w:pPr>
              <w:jc w:val="center"/>
              <w:rPr>
                <w:szCs w:val="28"/>
              </w:rPr>
            </w:pPr>
            <w:r>
              <w:rPr>
                <w:sz w:val="26"/>
              </w:rPr>
              <w:t>Số: 15 /2017/TT-BLĐTBXH</w:t>
            </w:r>
          </w:p>
        </w:tc>
        <w:tc>
          <w:tcPr>
            <w:tcW w:w="5494" w:type="dxa"/>
            <w:hideMark/>
          </w:tcPr>
          <w:p w:rsidR="009C106E" w:rsidRDefault="009C106E" w:rsidP="00BD10C6">
            <w:pPr>
              <w:jc w:val="center"/>
              <w:rPr>
                <w:i/>
                <w:sz w:val="28"/>
                <w:szCs w:val="28"/>
              </w:rPr>
            </w:pPr>
            <w:r>
              <w:rPr>
                <w:i/>
              </w:rPr>
              <w:t>Hà Nội, ngày 08 tháng 6 năm 2017</w:t>
            </w:r>
          </w:p>
        </w:tc>
      </w:tr>
    </w:tbl>
    <w:p w:rsidR="009C106E" w:rsidRDefault="009C106E" w:rsidP="009C106E">
      <w:pPr>
        <w:pStyle w:val="Heading3"/>
        <w:tabs>
          <w:tab w:val="left" w:pos="689"/>
        </w:tabs>
        <w:spacing w:before="80" w:after="80"/>
        <w:rPr>
          <w:rFonts w:ascii="Times New Roman" w:eastAsia="Times New Roman" w:hAnsi="Times New Roman"/>
          <w:sz w:val="28"/>
          <w:szCs w:val="28"/>
          <w:lang w:val="pt-BR"/>
        </w:rPr>
      </w:pPr>
    </w:p>
    <w:p w:rsidR="009C106E" w:rsidRPr="00B33E0D" w:rsidRDefault="009C106E" w:rsidP="009C106E">
      <w:pPr>
        <w:pStyle w:val="Heading3"/>
        <w:tabs>
          <w:tab w:val="left" w:pos="0"/>
        </w:tabs>
        <w:spacing w:before="120" w:after="120"/>
        <w:jc w:val="center"/>
        <w:rPr>
          <w:rFonts w:ascii="Times New Roman" w:hAnsi="Times New Roman"/>
          <w:i/>
          <w:color w:val="auto"/>
          <w:sz w:val="28"/>
          <w:szCs w:val="28"/>
          <w:lang w:val="pt-BR"/>
        </w:rPr>
      </w:pPr>
      <w:r w:rsidRPr="00ED7C89">
        <w:rPr>
          <w:rFonts w:ascii="Times New Roman" w:hAnsi="Times New Roman"/>
          <w:i/>
          <w:color w:val="auto"/>
          <w:sz w:val="28"/>
          <w:szCs w:val="28"/>
          <w:lang w:val="pt-BR"/>
        </w:rPr>
        <w:t>THÔNG TƯ</w:t>
      </w:r>
    </w:p>
    <w:p w:rsidR="009C106E" w:rsidRPr="00B33E0D" w:rsidRDefault="009C106E" w:rsidP="009C106E">
      <w:pPr>
        <w:pStyle w:val="Heading3"/>
        <w:spacing w:before="120" w:after="120"/>
        <w:jc w:val="center"/>
        <w:rPr>
          <w:rFonts w:ascii="Times New Roman" w:hAnsi="Times New Roman"/>
          <w:i/>
          <w:color w:val="auto"/>
          <w:sz w:val="28"/>
          <w:szCs w:val="28"/>
          <w:lang w:val="pt-BR"/>
        </w:rPr>
      </w:pPr>
      <w:r w:rsidRPr="00ED7C89">
        <w:rPr>
          <w:rFonts w:ascii="Times New Roman" w:hAnsi="Times New Roman"/>
          <w:i/>
          <w:color w:val="auto"/>
          <w:sz w:val="28"/>
          <w:szCs w:val="28"/>
          <w:lang w:val="pt-BR"/>
        </w:rPr>
        <w:t>Quy định tiêu chí, tiêu chuẩn</w:t>
      </w:r>
    </w:p>
    <w:p w:rsidR="009C106E" w:rsidRPr="00B33E0D" w:rsidRDefault="007E4B0A" w:rsidP="009C106E">
      <w:pPr>
        <w:pStyle w:val="Heading3"/>
        <w:spacing w:before="120" w:after="120"/>
        <w:jc w:val="center"/>
        <w:rPr>
          <w:rFonts w:ascii="Times New Roman" w:hAnsi="Times New Roman"/>
          <w:i/>
          <w:color w:val="auto"/>
          <w:sz w:val="28"/>
          <w:szCs w:val="28"/>
          <w:lang w:val="pt-BR"/>
        </w:rPr>
      </w:pPr>
      <w:r w:rsidRPr="007E4B0A">
        <w:rPr>
          <w:rFonts w:ascii=".VnTime" w:hAnsi=".VnTime"/>
          <w:i/>
          <w:color w:val="auto"/>
          <w:sz w:val="26"/>
          <w:szCs w:val="20"/>
        </w:rPr>
        <w:pict>
          <v:line id="Straight Connector 1" o:spid="_x0000_s1028" style="position:absolute;left:0;text-align:left;z-index:251662336;visibility:visible" from="141pt,20.65pt" to="311.1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VMd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"/>
        </w:pict>
      </w:r>
      <w:r w:rsidR="009C106E" w:rsidRPr="00ED7C89">
        <w:rPr>
          <w:rFonts w:ascii="Times New Roman" w:hAnsi="Times New Roman"/>
          <w:i/>
          <w:color w:val="auto"/>
          <w:sz w:val="28"/>
          <w:szCs w:val="28"/>
          <w:lang w:val="pt-BR"/>
        </w:rPr>
        <w:t>kiểm định chất lượng giáo dục nghề nghiệp</w:t>
      </w:r>
    </w:p>
    <w:p w:rsidR="009C106E" w:rsidRDefault="009C106E" w:rsidP="009C106E">
      <w:pPr>
        <w:spacing w:before="120" w:after="120"/>
        <w:ind w:firstLine="709"/>
        <w:rPr>
          <w:sz w:val="28"/>
          <w:szCs w:val="28"/>
          <w:lang w:val="pt-BR"/>
        </w:rPr>
      </w:pPr>
    </w:p>
    <w:p w:rsidR="009C106E" w:rsidRPr="00F65CB1" w:rsidRDefault="009C106E" w:rsidP="009C106E">
      <w:pPr>
        <w:spacing w:before="120" w:after="120"/>
        <w:ind w:firstLine="720"/>
        <w:jc w:val="both"/>
        <w:rPr>
          <w:b/>
          <w:bCs/>
          <w:i/>
          <w:iCs/>
          <w:sz w:val="28"/>
          <w:szCs w:val="28"/>
          <w:lang w:val="pt-BR"/>
        </w:rPr>
      </w:pPr>
      <w:r w:rsidRPr="00ED7C89">
        <w:rPr>
          <w:i/>
          <w:sz w:val="28"/>
          <w:szCs w:val="28"/>
          <w:lang w:val="pt-BR"/>
        </w:rPr>
        <w:t xml:space="preserve">Căn cứ Luật Giáo dục nghề nghiệp ngày 27 tháng 11 năm 2014;  </w:t>
      </w:r>
    </w:p>
    <w:p w:rsidR="009C106E" w:rsidRPr="00F65CB1" w:rsidRDefault="009C106E" w:rsidP="009C106E">
      <w:pPr>
        <w:tabs>
          <w:tab w:val="left" w:pos="10800"/>
          <w:tab w:val="left" w:pos="11520"/>
          <w:tab w:val="left" w:pos="12240"/>
          <w:tab w:val="left" w:pos="12960"/>
          <w:tab w:val="left" w:pos="13680"/>
          <w:tab w:val="left" w:pos="14400"/>
        </w:tabs>
        <w:spacing w:before="120" w:after="120"/>
        <w:ind w:firstLine="709"/>
        <w:jc w:val="both"/>
        <w:rPr>
          <w:i/>
          <w:sz w:val="28"/>
          <w:szCs w:val="28"/>
          <w:lang w:val="pt-BR"/>
        </w:rPr>
      </w:pPr>
      <w:r w:rsidRPr="00ED7C89">
        <w:rPr>
          <w:i/>
          <w:sz w:val="28"/>
          <w:szCs w:val="28"/>
          <w:lang w:val="pt-BR"/>
        </w:rPr>
        <w:t>Căn cứ Nghị định số 14/2017/NĐ-CP ngày 17 tháng 02 năm 2017 của Chính phủ quy định chức năng, nhiệm vụ, quyền hạn và cơ cấu tổ chức của Bộ Lao động - Thương binh và Xã hội;</w:t>
      </w:r>
    </w:p>
    <w:p w:rsidR="009C106E" w:rsidRPr="00F65CB1" w:rsidRDefault="009C106E" w:rsidP="009C106E">
      <w:pPr>
        <w:pStyle w:val="BodyTextIndent"/>
        <w:spacing w:before="120"/>
        <w:ind w:left="0" w:firstLine="720"/>
        <w:jc w:val="both"/>
        <w:rPr>
          <w:rFonts w:ascii="Times New Roman" w:hAnsi="Times New Roman"/>
          <w:i/>
          <w:lang w:val="pt-BR"/>
        </w:rPr>
      </w:pPr>
      <w:r w:rsidRPr="00ED7C89">
        <w:rPr>
          <w:rFonts w:ascii="Times New Roman" w:hAnsi="Times New Roman"/>
          <w:i/>
          <w:lang w:val="pt-BR"/>
        </w:rPr>
        <w:t>Theo đề nghị của Tổng Cục trưởng Tổng cục Giáo dục nghề nghiệp;</w:t>
      </w:r>
    </w:p>
    <w:p w:rsidR="009C106E" w:rsidRPr="00F65CB1" w:rsidRDefault="009C106E" w:rsidP="009C106E">
      <w:pPr>
        <w:tabs>
          <w:tab w:val="left" w:pos="804"/>
        </w:tabs>
        <w:spacing w:before="120" w:after="120"/>
        <w:ind w:firstLine="709"/>
        <w:jc w:val="both"/>
        <w:rPr>
          <w:i/>
          <w:sz w:val="28"/>
          <w:szCs w:val="28"/>
          <w:lang w:val="pt-BR"/>
        </w:rPr>
      </w:pPr>
      <w:r w:rsidRPr="00ED7C89">
        <w:rPr>
          <w:i/>
          <w:sz w:val="28"/>
          <w:szCs w:val="28"/>
          <w:lang w:val="pt-BR"/>
        </w:rPr>
        <w:t>Bộ trưởng Bộ Lao động – Thương binh và Xã hội ban hành Thông tư quy định tiêu chí, tiêu chuẩn kiểm định chất lượng giáo dục nghề nghiệp.</w:t>
      </w:r>
    </w:p>
    <w:p w:rsidR="009C106E" w:rsidRPr="00F65CB1" w:rsidRDefault="009C106E" w:rsidP="009C106E">
      <w:pPr>
        <w:pStyle w:val="BodyText"/>
        <w:tabs>
          <w:tab w:val="left" w:pos="567"/>
        </w:tabs>
        <w:spacing w:before="120" w:after="120"/>
      </w:pPr>
      <w:r w:rsidRPr="00ED7C89">
        <w:rPr>
          <w:b w:val="0"/>
          <w:bCs w:val="0"/>
        </w:rPr>
        <w:t>Chương I</w:t>
      </w:r>
    </w:p>
    <w:p w:rsidR="009C106E" w:rsidRPr="00F65CB1" w:rsidRDefault="009C106E" w:rsidP="009C106E">
      <w:pPr>
        <w:pStyle w:val="BodyText"/>
        <w:tabs>
          <w:tab w:val="left" w:pos="567"/>
        </w:tabs>
        <w:spacing w:before="120" w:after="120"/>
        <w:rPr>
          <w:b w:val="0"/>
          <w:bCs w:val="0"/>
        </w:rPr>
      </w:pPr>
      <w:r w:rsidRPr="00ED7C89">
        <w:rPr>
          <w:b w:val="0"/>
        </w:rPr>
        <w:t>QUY ĐỊNH CHUNG</w:t>
      </w:r>
    </w:p>
    <w:p w:rsidR="009C106E" w:rsidRPr="00F65CB1" w:rsidRDefault="009C106E" w:rsidP="009C106E">
      <w:pPr>
        <w:spacing w:before="240" w:after="120"/>
        <w:ind w:right="-540" w:firstLine="709"/>
        <w:jc w:val="both"/>
        <w:rPr>
          <w:b/>
          <w:bCs/>
          <w:sz w:val="28"/>
          <w:szCs w:val="28"/>
        </w:rPr>
      </w:pPr>
      <w:r w:rsidRPr="00ED7C89">
        <w:rPr>
          <w:b/>
          <w:bCs/>
          <w:sz w:val="28"/>
          <w:szCs w:val="28"/>
        </w:rPr>
        <w:t>Điều 1. Phạm vi điều chỉnh và đối tượng áp dụng</w:t>
      </w:r>
    </w:p>
    <w:p w:rsidR="009C106E" w:rsidRPr="00F65CB1" w:rsidRDefault="009C106E" w:rsidP="009C106E">
      <w:pPr>
        <w:spacing w:before="120" w:after="120" w:line="380" w:lineRule="atLeast"/>
        <w:ind w:firstLine="720"/>
        <w:jc w:val="both"/>
        <w:rPr>
          <w:sz w:val="28"/>
          <w:szCs w:val="28"/>
        </w:rPr>
      </w:pPr>
      <w:r w:rsidRPr="00ED7C89">
        <w:rPr>
          <w:sz w:val="28"/>
          <w:szCs w:val="28"/>
          <w:lang w:val="nl-NL"/>
        </w:rPr>
        <w:t xml:space="preserve">1. Thông tư này quy định về tiêu chí, tiêu chuẩn kiểm định chất lượng trường cao đẳng, trường trung cấp, trung tâm giáo dục nghề nghiệp (sau đây gọi là cơ sở giáo dục nghề nghiệp); </w:t>
      </w:r>
      <w:r w:rsidRPr="00ED7C89">
        <w:rPr>
          <w:sz w:val="28"/>
          <w:szCs w:val="28"/>
        </w:rPr>
        <w:t xml:space="preserve">quy định tiêu chí, tiêu chuẩn kiểm định chất lượng chương trình đào tạo trình độ sơ cấp, trung cấp và cao đẳng. </w:t>
      </w:r>
    </w:p>
    <w:p w:rsidR="009C106E" w:rsidRPr="00F65CB1" w:rsidRDefault="009C106E" w:rsidP="009C106E">
      <w:pPr>
        <w:spacing w:before="120" w:after="120" w:line="380" w:lineRule="atLeast"/>
        <w:ind w:firstLine="720"/>
        <w:jc w:val="both"/>
        <w:rPr>
          <w:sz w:val="28"/>
          <w:szCs w:val="28"/>
        </w:rPr>
      </w:pPr>
      <w:r w:rsidRPr="00ED7C89">
        <w:rPr>
          <w:spacing w:val="-4"/>
          <w:sz w:val="28"/>
          <w:szCs w:val="28"/>
          <w:lang w:val="nl-NL"/>
        </w:rPr>
        <w:t xml:space="preserve">2. </w:t>
      </w:r>
      <w:r w:rsidRPr="00ED7C89">
        <w:rPr>
          <w:rFonts w:eastAsia="Calibri"/>
          <w:sz w:val="28"/>
          <w:szCs w:val="28"/>
        </w:rPr>
        <w:t xml:space="preserve">Thông tư này được áp dụng đối với </w:t>
      </w:r>
      <w:r w:rsidRPr="00ED7C89">
        <w:rPr>
          <w:sz w:val="28"/>
          <w:szCs w:val="28"/>
          <w:lang w:val="nl-NL"/>
        </w:rPr>
        <w:t>cơ sở giáo dục nghề nghiệp</w:t>
      </w:r>
      <w:r w:rsidRPr="00ED7C89">
        <w:rPr>
          <w:sz w:val="28"/>
          <w:szCs w:val="28"/>
        </w:rPr>
        <w:t>, cơ sở giáo dục đại học có đăng ký hoạt động giáo dục nghề nghiệp trình độ cao đẳng, doanh nghiệp có đăng ký hoạt động giáo dục nghề nghiệp trình độ sơ cấp (sau đây gọi là cơ sở đào tạo), tổ chức kiểm định chất lượng giáo dục nghề nghiệp và các đơn vị, cá nhân có liên quan.</w:t>
      </w:r>
    </w:p>
    <w:p w:rsidR="009C106E" w:rsidRPr="00F65CB1" w:rsidRDefault="009C106E" w:rsidP="009C106E">
      <w:pPr>
        <w:spacing w:before="120" w:after="120" w:line="380" w:lineRule="atLeast"/>
        <w:ind w:firstLine="720"/>
        <w:jc w:val="both"/>
        <w:rPr>
          <w:spacing w:val="-4"/>
          <w:sz w:val="28"/>
          <w:szCs w:val="28"/>
          <w:lang w:val="nl-NL"/>
        </w:rPr>
      </w:pPr>
      <w:r w:rsidRPr="00ED7C89">
        <w:rPr>
          <w:spacing w:val="-4"/>
          <w:sz w:val="28"/>
          <w:szCs w:val="28"/>
          <w:lang w:val="nl-NL"/>
        </w:rPr>
        <w:t xml:space="preserve">3. Thông tư này không áp dụng đối với trường cao đẳng sư phạm, trường trung cấp sư phạm và chương trình đào tạo nhóm ngành đào tạo giáo viên thuộc thẩm quyền quản lý nhà nước của Bộ Giáo dục và Đào tạo. </w:t>
      </w:r>
    </w:p>
    <w:p w:rsidR="009C106E" w:rsidRPr="00F65CB1" w:rsidRDefault="009C106E" w:rsidP="009C106E">
      <w:pPr>
        <w:spacing w:before="120" w:after="120"/>
        <w:ind w:right="-540" w:firstLine="709"/>
        <w:jc w:val="both"/>
        <w:rPr>
          <w:b/>
          <w:bCs/>
          <w:sz w:val="28"/>
          <w:szCs w:val="28"/>
          <w:lang w:val="nl-NL"/>
        </w:rPr>
      </w:pPr>
      <w:r w:rsidRPr="00ED7C89">
        <w:rPr>
          <w:b/>
          <w:bCs/>
          <w:sz w:val="28"/>
          <w:szCs w:val="28"/>
          <w:lang w:val="nl-NL"/>
        </w:rPr>
        <w:lastRenderedPageBreak/>
        <w:t>Điều 2. Giải thích từ ngữ</w:t>
      </w:r>
    </w:p>
    <w:p w:rsidR="009C106E" w:rsidRPr="00F65CB1" w:rsidRDefault="009C106E" w:rsidP="009C106E">
      <w:pPr>
        <w:spacing w:before="120" w:after="120"/>
        <w:ind w:right="-540" w:firstLine="709"/>
        <w:jc w:val="both"/>
        <w:rPr>
          <w:sz w:val="28"/>
          <w:szCs w:val="28"/>
          <w:lang w:val="nl-NL"/>
        </w:rPr>
      </w:pPr>
      <w:r w:rsidRPr="00ED7C89">
        <w:rPr>
          <w:sz w:val="28"/>
          <w:szCs w:val="28"/>
          <w:lang w:val="nl-NL"/>
        </w:rPr>
        <w:t>Trong văn bản này, các từ ngữ dưới đây được hiểu như sau:</w:t>
      </w:r>
    </w:p>
    <w:p w:rsidR="009C106E" w:rsidRPr="00F65CB1" w:rsidRDefault="009C106E" w:rsidP="009C106E">
      <w:pPr>
        <w:spacing w:before="100" w:after="100"/>
        <w:ind w:firstLine="709"/>
        <w:jc w:val="both"/>
        <w:rPr>
          <w:sz w:val="28"/>
          <w:szCs w:val="28"/>
          <w:lang w:val="nl-NL"/>
        </w:rPr>
      </w:pPr>
      <w:r w:rsidRPr="00ED7C89">
        <w:rPr>
          <w:sz w:val="28"/>
          <w:szCs w:val="28"/>
          <w:lang w:val="nl-NL"/>
        </w:rPr>
        <w:t>1.</w:t>
      </w:r>
      <w:r w:rsidRPr="00ED7C89">
        <w:rPr>
          <w:i/>
          <w:sz w:val="28"/>
          <w:szCs w:val="28"/>
          <w:lang w:val="nl-NL"/>
        </w:rPr>
        <w:t xml:space="preserve"> Kiểm định chất lượng cơ sở giáo dục nghề nghiệp </w:t>
      </w:r>
      <w:r w:rsidRPr="00ED7C89">
        <w:rPr>
          <w:sz w:val="28"/>
          <w:szCs w:val="28"/>
          <w:lang w:val="nl-NL"/>
        </w:rPr>
        <w:t>là việc đánh giá và công nhận các hoạt động của cơ sở giáo dục nghề nghiệp nhằm xác định mức độ đáp ứng mục tiêu giáo dục nghề nghiệp đối với cơ sở giáo dục nghề nghiệp theo các tiêu chí, tiêu chuẩn kiểm định chất lượng cơ sở giáo dục nghề nghiệp được quy định tại Thông tư này và các quy định khác có liên quan.</w:t>
      </w:r>
    </w:p>
    <w:p w:rsidR="009C106E" w:rsidRPr="00F65CB1" w:rsidRDefault="009C106E" w:rsidP="009C106E">
      <w:pPr>
        <w:spacing w:before="100" w:after="100"/>
        <w:ind w:firstLine="709"/>
        <w:jc w:val="both"/>
        <w:rPr>
          <w:sz w:val="28"/>
          <w:szCs w:val="28"/>
          <w:lang w:val="nl-NL"/>
        </w:rPr>
      </w:pPr>
      <w:r w:rsidRPr="00ED7C89">
        <w:rPr>
          <w:iCs/>
          <w:sz w:val="28"/>
          <w:szCs w:val="28"/>
          <w:lang w:val="nl-NL"/>
        </w:rPr>
        <w:t xml:space="preserve">2. </w:t>
      </w:r>
      <w:r w:rsidRPr="00ED7C89">
        <w:rPr>
          <w:i/>
          <w:iCs/>
          <w:sz w:val="28"/>
          <w:szCs w:val="28"/>
          <w:lang w:val="nl-NL"/>
        </w:rPr>
        <w:t xml:space="preserve">Tiêu chí kiểm định chất lượng cơ sở giáo dục nghề nghiệp </w:t>
      </w:r>
      <w:r w:rsidRPr="00ED7C89">
        <w:rPr>
          <w:iCs/>
          <w:sz w:val="28"/>
          <w:szCs w:val="28"/>
          <w:lang w:val="nl-NL"/>
        </w:rPr>
        <w:t>là nội dung, yêu cầu mà cơ sở giáo dục nghề nghiệp phải đáp ứng để đạt tiêu chuẩn kiểm định chất lượng cơ sở giáo dục nghề nghiệp</w:t>
      </w:r>
      <w:r w:rsidRPr="00ED7C89">
        <w:rPr>
          <w:sz w:val="28"/>
          <w:szCs w:val="28"/>
          <w:lang w:val="nl-NL"/>
        </w:rPr>
        <w:t>. Mỗi tiêu chí bao gồm các tiêu chuẩn.</w:t>
      </w:r>
    </w:p>
    <w:p w:rsidR="009C106E" w:rsidRPr="00F65CB1" w:rsidRDefault="009C106E" w:rsidP="009C106E">
      <w:pPr>
        <w:spacing w:before="100" w:after="100"/>
        <w:ind w:firstLine="709"/>
        <w:jc w:val="both"/>
        <w:rPr>
          <w:sz w:val="28"/>
          <w:szCs w:val="28"/>
          <w:lang w:val="nl-NL"/>
        </w:rPr>
      </w:pPr>
      <w:r w:rsidRPr="00ED7C89">
        <w:rPr>
          <w:iCs/>
          <w:sz w:val="28"/>
          <w:szCs w:val="28"/>
          <w:lang w:val="nl-NL"/>
        </w:rPr>
        <w:t xml:space="preserve">3. </w:t>
      </w:r>
      <w:r w:rsidRPr="00ED7C89">
        <w:rPr>
          <w:i/>
          <w:iCs/>
          <w:sz w:val="28"/>
          <w:szCs w:val="28"/>
          <w:lang w:val="nl-NL"/>
        </w:rPr>
        <w:t xml:space="preserve">Tiêu chuẩn kiểm định chất lượng cơ sở giáo dục nghề nghiệp </w:t>
      </w:r>
      <w:r w:rsidRPr="00ED7C89">
        <w:rPr>
          <w:sz w:val="28"/>
          <w:szCs w:val="28"/>
          <w:lang w:val="nl-NL"/>
        </w:rPr>
        <w:t>là mức độ yêu cầu và điều kiện cần đạt được ở một</w:t>
      </w:r>
      <w:r w:rsidRPr="00ED7C89">
        <w:rPr>
          <w:sz w:val="28"/>
          <w:szCs w:val="28"/>
          <w:lang w:val="vi-VN"/>
        </w:rPr>
        <w:t xml:space="preserve"> nội dung</w:t>
      </w:r>
      <w:r w:rsidRPr="00ED7C89">
        <w:rPr>
          <w:sz w:val="28"/>
          <w:szCs w:val="28"/>
          <w:lang w:val="nl-NL"/>
        </w:rPr>
        <w:t xml:space="preserve"> cụ thể của tiêu chí kiểm định chất lượng cơ sở giáo dục nghề nghiệp.</w:t>
      </w:r>
    </w:p>
    <w:p w:rsidR="009C106E" w:rsidRPr="00F65CB1" w:rsidRDefault="009C106E" w:rsidP="009C106E">
      <w:pPr>
        <w:spacing w:before="100" w:after="100" w:line="380" w:lineRule="atLeast"/>
        <w:ind w:firstLine="720"/>
        <w:jc w:val="both"/>
        <w:rPr>
          <w:sz w:val="28"/>
          <w:szCs w:val="28"/>
        </w:rPr>
      </w:pPr>
      <w:r w:rsidRPr="00ED7C89">
        <w:rPr>
          <w:sz w:val="28"/>
          <w:szCs w:val="28"/>
        </w:rPr>
        <w:t>4.</w:t>
      </w:r>
      <w:r w:rsidRPr="00ED7C89">
        <w:rPr>
          <w:i/>
          <w:sz w:val="28"/>
          <w:szCs w:val="28"/>
        </w:rPr>
        <w:t xml:space="preserve"> Kiểm định chất lượng chương trình đào tạo trình độ sơ cấp, trung cấp và cao đẳng </w:t>
      </w:r>
      <w:r w:rsidRPr="00ED7C89">
        <w:rPr>
          <w:sz w:val="28"/>
          <w:szCs w:val="28"/>
        </w:rPr>
        <w:t xml:space="preserve">là việc đánh giá và công nhận các hoạt động của cơ sở đào tạo nhằm xác định mức độ đáp ứng mục tiêu giáo dục nghề nghiệp của chương trình đào tạo theo các tiêu chí, tiêu chuẩn kiểm định chất lượng chương trình đào tạo được quy định tại Thông tư này </w:t>
      </w:r>
      <w:r w:rsidRPr="00ED7C89">
        <w:rPr>
          <w:sz w:val="28"/>
          <w:szCs w:val="28"/>
          <w:lang w:val="nl-NL"/>
        </w:rPr>
        <w:t>và các quy định khác có liên quan</w:t>
      </w:r>
      <w:r w:rsidRPr="00ED7C89">
        <w:rPr>
          <w:sz w:val="28"/>
          <w:szCs w:val="28"/>
        </w:rPr>
        <w:t xml:space="preserve">. </w:t>
      </w:r>
    </w:p>
    <w:p w:rsidR="009C106E" w:rsidRPr="00F65CB1" w:rsidRDefault="009C106E" w:rsidP="009C106E">
      <w:pPr>
        <w:spacing w:before="100" w:after="100" w:line="380" w:lineRule="atLeast"/>
        <w:ind w:firstLine="720"/>
        <w:jc w:val="both"/>
        <w:rPr>
          <w:spacing w:val="-4"/>
          <w:sz w:val="28"/>
          <w:szCs w:val="28"/>
        </w:rPr>
      </w:pPr>
      <w:r w:rsidRPr="00ED7C89">
        <w:rPr>
          <w:spacing w:val="-4"/>
          <w:sz w:val="28"/>
          <w:szCs w:val="28"/>
        </w:rPr>
        <w:t>5.</w:t>
      </w:r>
      <w:r w:rsidRPr="00ED7C89">
        <w:rPr>
          <w:i/>
          <w:spacing w:val="-4"/>
          <w:sz w:val="28"/>
          <w:szCs w:val="28"/>
        </w:rPr>
        <w:t xml:space="preserve"> Tiêu chí kiểm định chất lượng chương trình đào tạo</w:t>
      </w:r>
      <w:r w:rsidRPr="00ED7C89">
        <w:rPr>
          <w:spacing w:val="-4"/>
          <w:sz w:val="28"/>
          <w:szCs w:val="28"/>
        </w:rPr>
        <w:t xml:space="preserve"> là nội dung, yêu cầu mà cơ sở đào tạo phải đáp ứng để chương trình đào tạo được công nhận đạt tiêu chuẩn kiểm định chất lượng chương trình đào tạo. Mỗi tiêu chí bao gồm các tiêu chuẩn.</w:t>
      </w:r>
    </w:p>
    <w:p w:rsidR="009C106E" w:rsidRPr="00F65CB1" w:rsidRDefault="009C106E" w:rsidP="009C106E">
      <w:pPr>
        <w:spacing w:before="100" w:after="100" w:line="380" w:lineRule="atLeast"/>
        <w:ind w:firstLine="720"/>
        <w:jc w:val="both"/>
        <w:rPr>
          <w:sz w:val="28"/>
          <w:szCs w:val="28"/>
        </w:rPr>
      </w:pPr>
      <w:r w:rsidRPr="00ED7C89">
        <w:rPr>
          <w:sz w:val="28"/>
          <w:szCs w:val="28"/>
        </w:rPr>
        <w:t xml:space="preserve">6. </w:t>
      </w:r>
      <w:r w:rsidRPr="00ED7C89">
        <w:rPr>
          <w:i/>
          <w:sz w:val="28"/>
          <w:szCs w:val="28"/>
        </w:rPr>
        <w:t>Tiêu chuẩn kiểm định chất lượng chương trình đào tạo</w:t>
      </w:r>
      <w:r w:rsidRPr="00ED7C89">
        <w:rPr>
          <w:sz w:val="28"/>
          <w:szCs w:val="28"/>
        </w:rPr>
        <w:t xml:space="preserve"> là mức độ yêu cầu và điều kiện cần đạt được về một nội dung cụ thể của tiêu chí kiểm định chất lượng chương trình đào tạo.</w:t>
      </w:r>
    </w:p>
    <w:p w:rsidR="009C106E" w:rsidRPr="00F65CB1" w:rsidRDefault="009C106E" w:rsidP="009C106E">
      <w:pPr>
        <w:spacing w:before="100" w:after="100" w:line="380" w:lineRule="atLeast"/>
        <w:ind w:firstLine="720"/>
        <w:jc w:val="both"/>
        <w:rPr>
          <w:sz w:val="28"/>
          <w:szCs w:val="28"/>
        </w:rPr>
      </w:pPr>
      <w:r w:rsidRPr="00ED7C89">
        <w:rPr>
          <w:sz w:val="28"/>
          <w:szCs w:val="28"/>
        </w:rPr>
        <w:t xml:space="preserve">7. </w:t>
      </w:r>
      <w:r w:rsidRPr="00ED7C89">
        <w:rPr>
          <w:i/>
          <w:sz w:val="28"/>
          <w:szCs w:val="28"/>
        </w:rPr>
        <w:t>Điểm chuẩn</w:t>
      </w:r>
      <w:r w:rsidRPr="00ED7C89">
        <w:rPr>
          <w:sz w:val="28"/>
          <w:szCs w:val="28"/>
        </w:rPr>
        <w:t xml:space="preserve"> là điểm tối đa quy định cho từng tiêu chí.</w:t>
      </w:r>
    </w:p>
    <w:p w:rsidR="009C106E" w:rsidRPr="00F65CB1" w:rsidRDefault="009C106E" w:rsidP="009C106E">
      <w:pPr>
        <w:spacing w:before="100" w:after="100" w:line="380" w:lineRule="atLeast"/>
        <w:ind w:firstLine="720"/>
        <w:jc w:val="both"/>
        <w:rPr>
          <w:sz w:val="28"/>
          <w:szCs w:val="28"/>
        </w:rPr>
      </w:pPr>
      <w:r w:rsidRPr="00ED7C89">
        <w:rPr>
          <w:sz w:val="28"/>
          <w:szCs w:val="28"/>
        </w:rPr>
        <w:t xml:space="preserve">8. </w:t>
      </w:r>
      <w:r w:rsidRPr="00ED7C89">
        <w:rPr>
          <w:i/>
          <w:sz w:val="28"/>
          <w:szCs w:val="28"/>
        </w:rPr>
        <w:t>Điểm đánh giá</w:t>
      </w:r>
      <w:r w:rsidRPr="00ED7C89">
        <w:rPr>
          <w:sz w:val="28"/>
          <w:szCs w:val="28"/>
        </w:rPr>
        <w:t xml:space="preserve"> là điểm đạt được của từng tiêu chí và tiêu chuẩn.</w:t>
      </w:r>
    </w:p>
    <w:p w:rsidR="009C106E" w:rsidRPr="00F65CB1" w:rsidRDefault="009C106E" w:rsidP="009C106E">
      <w:pPr>
        <w:spacing w:before="100" w:after="100" w:line="380" w:lineRule="atLeast"/>
        <w:ind w:firstLine="720"/>
        <w:jc w:val="both"/>
        <w:rPr>
          <w:sz w:val="28"/>
          <w:szCs w:val="28"/>
        </w:rPr>
      </w:pPr>
      <w:r w:rsidRPr="00ED7C89">
        <w:rPr>
          <w:sz w:val="28"/>
          <w:szCs w:val="28"/>
        </w:rPr>
        <w:t>9. Đơn vị sử dụng lao động là doanh nghiệp, cơ quan, tổ chức, hợp tác xã, hộ gia đình, cá nhân có thuê mướn, sử dụng lao động.</w:t>
      </w:r>
    </w:p>
    <w:p w:rsidR="009C106E" w:rsidRPr="00F65CB1" w:rsidRDefault="009C106E" w:rsidP="009C106E">
      <w:pPr>
        <w:spacing w:before="100" w:after="100" w:line="360" w:lineRule="auto"/>
        <w:ind w:firstLine="720"/>
        <w:jc w:val="both"/>
        <w:rPr>
          <w:sz w:val="28"/>
          <w:szCs w:val="28"/>
        </w:rPr>
      </w:pPr>
      <w:r w:rsidRPr="00ED7C89">
        <w:rPr>
          <w:b/>
          <w:sz w:val="28"/>
          <w:szCs w:val="28"/>
          <w:lang w:val="nl-NL"/>
        </w:rPr>
        <w:t>Điều 3. Mục đích sử dụng tiêu chí, tiêu chuẩn kiểm định chất lượng giáo dục nghề nghiệp</w:t>
      </w:r>
    </w:p>
    <w:p w:rsidR="009C106E" w:rsidRPr="00F65CB1" w:rsidRDefault="009C106E" w:rsidP="009C106E">
      <w:pPr>
        <w:spacing w:before="100" w:after="100"/>
        <w:ind w:firstLine="709"/>
        <w:jc w:val="both"/>
        <w:rPr>
          <w:sz w:val="28"/>
          <w:szCs w:val="28"/>
          <w:lang w:val="nl-NL"/>
        </w:rPr>
      </w:pPr>
      <w:r w:rsidRPr="00ED7C89">
        <w:rPr>
          <w:sz w:val="28"/>
          <w:szCs w:val="28"/>
          <w:lang w:val="nl-NL"/>
        </w:rPr>
        <w:t>1. Mục đích sử dụng tiêu chí, tiêu chuẩn kiểm định chất lượng cơ sở giáo dục nghề nghiệp</w:t>
      </w:r>
    </w:p>
    <w:p w:rsidR="009C106E" w:rsidRPr="00F65CB1" w:rsidRDefault="009C106E" w:rsidP="009C106E">
      <w:pPr>
        <w:spacing w:before="100" w:after="100"/>
        <w:ind w:firstLine="709"/>
        <w:jc w:val="both"/>
        <w:rPr>
          <w:sz w:val="28"/>
          <w:szCs w:val="28"/>
          <w:lang w:val="nl-NL"/>
        </w:rPr>
      </w:pPr>
      <w:r w:rsidRPr="00ED7C89">
        <w:rPr>
          <w:sz w:val="28"/>
          <w:szCs w:val="28"/>
          <w:lang w:val="nl-NL"/>
        </w:rPr>
        <w:lastRenderedPageBreak/>
        <w:t>a) Cơ sở giáo dục nghề nghiệp sử dụng tiêu chí, tiêu chuẩn làm công cụ để tự đánh giá các hoạt động nhằm đảm bảo, nâng cao chất lượng giáo dục nghề nghiệp và giải trình với cơ quan nhà nước có thẩm quyền, người học và xã hội về chất lượng đào tạo của cơ sở mình.</w:t>
      </w:r>
    </w:p>
    <w:p w:rsidR="009C106E" w:rsidRPr="00F65CB1" w:rsidRDefault="009C106E" w:rsidP="009C106E">
      <w:pPr>
        <w:spacing w:before="100" w:after="100"/>
        <w:ind w:firstLine="709"/>
        <w:jc w:val="both"/>
        <w:rPr>
          <w:sz w:val="28"/>
          <w:szCs w:val="28"/>
          <w:lang w:val="nl-NL"/>
        </w:rPr>
      </w:pPr>
      <w:r w:rsidRPr="00ED7C89">
        <w:rPr>
          <w:sz w:val="28"/>
          <w:szCs w:val="28"/>
          <w:lang w:val="nl-NL"/>
        </w:rPr>
        <w:t>b) Tổ chức kiểm định chất lượng giáo dục nghề nghiệp sử dụng tiêu chí, tiêu chuẩn để đánh giá và công nhận đạt tiêu chuẩn hoặc không đạt tiêu chuẩn kiểm định chất lượng giáo dục nghề nghiệp đối với cơ sở giáo dục nghề nghiệp.</w:t>
      </w:r>
    </w:p>
    <w:p w:rsidR="009C106E" w:rsidRPr="00F65CB1" w:rsidRDefault="009C106E" w:rsidP="009C106E">
      <w:pPr>
        <w:spacing w:before="100" w:after="100"/>
        <w:ind w:firstLine="709"/>
        <w:jc w:val="both"/>
        <w:rPr>
          <w:sz w:val="28"/>
          <w:szCs w:val="28"/>
          <w:lang w:val="nl-NL"/>
        </w:rPr>
      </w:pPr>
      <w:r w:rsidRPr="00ED7C89">
        <w:rPr>
          <w:sz w:val="28"/>
          <w:szCs w:val="28"/>
          <w:lang w:val="nl-NL"/>
        </w:rPr>
        <w:t>c) Các tổ chức, cá nhân khác có cơ sở để nhận định, đánh giá và tham gia phản biện xã hội đối với chất lượng cơ sở giáo dục nghề nghiệp mà họ quan tâm.</w:t>
      </w:r>
    </w:p>
    <w:p w:rsidR="009C106E" w:rsidRPr="00F65CB1" w:rsidRDefault="009C106E" w:rsidP="009C106E">
      <w:pPr>
        <w:spacing w:before="120" w:after="120" w:line="380" w:lineRule="atLeast"/>
        <w:ind w:firstLine="720"/>
        <w:jc w:val="both"/>
        <w:rPr>
          <w:sz w:val="28"/>
          <w:szCs w:val="28"/>
        </w:rPr>
      </w:pPr>
      <w:r w:rsidRPr="00ED7C89">
        <w:rPr>
          <w:sz w:val="28"/>
          <w:szCs w:val="28"/>
        </w:rPr>
        <w:t>2. Mục đích sử dụng tiêu chí, tiêu chuẩn kiểm định chất lượng chương trình đào tạo trình độ sơ cấp, trung cấp và cao đẳng</w:t>
      </w:r>
    </w:p>
    <w:p w:rsidR="009C106E" w:rsidRPr="00F65CB1" w:rsidRDefault="009C106E" w:rsidP="009C106E">
      <w:pPr>
        <w:spacing w:before="120" w:after="120" w:line="380" w:lineRule="atLeast"/>
        <w:ind w:firstLine="720"/>
        <w:jc w:val="both"/>
        <w:rPr>
          <w:sz w:val="28"/>
          <w:szCs w:val="28"/>
        </w:rPr>
      </w:pPr>
      <w:r w:rsidRPr="00ED7C89">
        <w:rPr>
          <w:sz w:val="28"/>
          <w:szCs w:val="28"/>
        </w:rPr>
        <w:t>a) Cơ sở đào tạo sử dụng tiêu chí, tiêu chuẩn để bảo đảm và nâng cao chất lượng giáo dục nghề nghiệp.</w:t>
      </w:r>
    </w:p>
    <w:p w:rsidR="009C106E" w:rsidRPr="00F65CB1" w:rsidRDefault="009C106E" w:rsidP="009C106E">
      <w:pPr>
        <w:spacing w:before="120" w:after="120" w:line="380" w:lineRule="atLeast"/>
        <w:ind w:firstLine="720"/>
        <w:jc w:val="both"/>
        <w:rPr>
          <w:sz w:val="28"/>
          <w:szCs w:val="28"/>
        </w:rPr>
      </w:pPr>
      <w:r w:rsidRPr="00ED7C89">
        <w:rPr>
          <w:sz w:val="28"/>
          <w:szCs w:val="28"/>
        </w:rPr>
        <w:t>b) Tổ chức kiểm định chất lượng giáo dục nghề nghiệp sử dụng tiêu chí, tiêu chuẩn để đánh giá và công nhận đạt hoặc không đạt tiêu chuẩn kiểm định chất lượng chương trình đào tạo trình độ sơ cấp, trung cấp và cao đẳng.</w:t>
      </w:r>
    </w:p>
    <w:p w:rsidR="009C106E" w:rsidRPr="00F65CB1" w:rsidRDefault="009C106E" w:rsidP="009C106E">
      <w:pPr>
        <w:spacing w:before="120" w:after="120" w:line="380" w:lineRule="atLeast"/>
        <w:ind w:firstLine="720"/>
        <w:jc w:val="both"/>
        <w:rPr>
          <w:sz w:val="28"/>
          <w:szCs w:val="28"/>
        </w:rPr>
      </w:pPr>
      <w:r w:rsidRPr="00ED7C89">
        <w:rPr>
          <w:sz w:val="28"/>
          <w:szCs w:val="28"/>
        </w:rPr>
        <w:t>c) Các tổ chức, cá nhân khác sử dụng tiêu chí, tiêu chuẩn làm cơ sở để đánh giá chất lượng chương trình đào tạo trình độ sơ cấp, trung cấp và cao đẳng của cơ sở đào tạo mà họ quan tâm.</w:t>
      </w:r>
    </w:p>
    <w:p w:rsidR="009C106E" w:rsidRPr="00F65CB1" w:rsidRDefault="009C106E" w:rsidP="009C106E">
      <w:pPr>
        <w:spacing w:before="120" w:after="120"/>
        <w:ind w:left="142"/>
        <w:jc w:val="center"/>
        <w:rPr>
          <w:b/>
          <w:sz w:val="28"/>
          <w:szCs w:val="28"/>
          <w:lang w:val="pt-BR"/>
        </w:rPr>
      </w:pPr>
      <w:r w:rsidRPr="00ED7C89">
        <w:rPr>
          <w:b/>
          <w:sz w:val="28"/>
          <w:szCs w:val="28"/>
        </w:rPr>
        <w:t>Chương</w:t>
      </w:r>
      <w:r w:rsidRPr="00ED7C89">
        <w:rPr>
          <w:b/>
          <w:sz w:val="28"/>
          <w:szCs w:val="28"/>
          <w:lang w:val="vi-VN"/>
        </w:rPr>
        <w:t xml:space="preserve"> </w:t>
      </w:r>
      <w:r w:rsidRPr="00ED7C89">
        <w:rPr>
          <w:b/>
          <w:sz w:val="28"/>
          <w:szCs w:val="28"/>
          <w:lang w:val="pt-BR"/>
        </w:rPr>
        <w:t>II</w:t>
      </w:r>
    </w:p>
    <w:p w:rsidR="009C106E" w:rsidRPr="00F65CB1" w:rsidRDefault="009C106E" w:rsidP="009C106E">
      <w:pPr>
        <w:spacing w:before="120" w:after="120"/>
        <w:ind w:left="142"/>
        <w:jc w:val="center"/>
        <w:rPr>
          <w:b/>
          <w:sz w:val="28"/>
          <w:szCs w:val="28"/>
          <w:lang w:val="pt-BR"/>
        </w:rPr>
      </w:pPr>
      <w:r w:rsidRPr="00ED7C89">
        <w:rPr>
          <w:b/>
          <w:sz w:val="28"/>
          <w:szCs w:val="28"/>
          <w:lang w:val="pt-BR"/>
        </w:rPr>
        <w:t xml:space="preserve">TIÊU CHÍ, TIÊU CHUẨN KIỂM ĐỊNH CHẤT LƯỢNG </w:t>
      </w:r>
    </w:p>
    <w:p w:rsidR="009C106E" w:rsidRPr="00F65CB1" w:rsidRDefault="009C106E" w:rsidP="009C106E">
      <w:pPr>
        <w:spacing w:before="120" w:after="120"/>
        <w:ind w:left="142"/>
        <w:jc w:val="center"/>
        <w:rPr>
          <w:b/>
          <w:sz w:val="28"/>
          <w:szCs w:val="28"/>
          <w:lang w:val="pt-BR"/>
        </w:rPr>
      </w:pPr>
      <w:r w:rsidRPr="00ED7C89">
        <w:rPr>
          <w:b/>
          <w:sz w:val="28"/>
          <w:szCs w:val="28"/>
          <w:lang w:val="pt-BR"/>
        </w:rPr>
        <w:t>CƠ SỞ GIÁO DỤC NGHỀ NGHIỆP</w:t>
      </w:r>
    </w:p>
    <w:p w:rsidR="009C106E" w:rsidRPr="00F65CB1" w:rsidRDefault="009C106E" w:rsidP="009C106E">
      <w:pPr>
        <w:spacing w:before="120" w:after="120"/>
        <w:ind w:left="142"/>
        <w:jc w:val="center"/>
        <w:rPr>
          <w:b/>
          <w:sz w:val="28"/>
          <w:szCs w:val="28"/>
          <w:lang w:val="pt-BR"/>
        </w:rPr>
      </w:pPr>
      <w:r w:rsidRPr="00ED7C89">
        <w:rPr>
          <w:b/>
          <w:sz w:val="28"/>
          <w:szCs w:val="28"/>
          <w:lang w:val="pt-BR"/>
        </w:rPr>
        <w:t>Mục 1</w:t>
      </w:r>
    </w:p>
    <w:p w:rsidR="009C106E" w:rsidRPr="00F65CB1" w:rsidRDefault="009C106E" w:rsidP="009C106E">
      <w:pPr>
        <w:spacing w:before="120" w:after="120"/>
        <w:ind w:left="142"/>
        <w:jc w:val="center"/>
        <w:rPr>
          <w:b/>
          <w:sz w:val="28"/>
          <w:szCs w:val="28"/>
          <w:lang w:val="pt-BR"/>
        </w:rPr>
      </w:pPr>
      <w:r w:rsidRPr="00ED7C89">
        <w:rPr>
          <w:b/>
          <w:sz w:val="28"/>
          <w:szCs w:val="28"/>
          <w:lang w:val="pt-BR"/>
        </w:rPr>
        <w:t xml:space="preserve">TIÊU CHÍ, TIÊU CHUẨN KIỂM ĐỊNH CHẤT LƯỢNG </w:t>
      </w:r>
    </w:p>
    <w:p w:rsidR="009C106E" w:rsidRPr="00F65CB1" w:rsidRDefault="009C106E" w:rsidP="009C106E">
      <w:pPr>
        <w:spacing w:before="120" w:after="120"/>
        <w:ind w:left="142"/>
        <w:jc w:val="center"/>
        <w:rPr>
          <w:b/>
          <w:sz w:val="28"/>
          <w:szCs w:val="28"/>
          <w:lang w:val="pt-BR"/>
        </w:rPr>
      </w:pPr>
      <w:r w:rsidRPr="00ED7C89">
        <w:rPr>
          <w:b/>
          <w:sz w:val="28"/>
          <w:szCs w:val="28"/>
          <w:lang w:val="pt-BR"/>
        </w:rPr>
        <w:t>TRUNG TÂM GIÁO DỤC NGHỀ NGHIỆP</w:t>
      </w:r>
    </w:p>
    <w:p w:rsidR="009C106E" w:rsidRPr="00F65CB1" w:rsidRDefault="009C106E" w:rsidP="009C106E">
      <w:pPr>
        <w:pStyle w:val="ListParagraph"/>
        <w:spacing w:before="240" w:after="120" w:line="240" w:lineRule="auto"/>
        <w:ind w:left="144"/>
        <w:jc w:val="both"/>
        <w:rPr>
          <w:b/>
          <w:lang w:val="pt-BR"/>
        </w:rPr>
      </w:pPr>
      <w:r w:rsidRPr="00ED7C89">
        <w:rPr>
          <w:b/>
          <w:lang w:val="pt-BR"/>
        </w:rPr>
        <w:tab/>
        <w:t>Điều 4. Các tiêu chí, đ</w:t>
      </w:r>
      <w:r w:rsidRPr="00ED7C89">
        <w:rPr>
          <w:b/>
          <w:lang w:val="nl-NL"/>
        </w:rPr>
        <w:t xml:space="preserve">iểm chuẩn và điểm đánh giá trung tâm giáo dục nghề nghiệp </w:t>
      </w:r>
      <w:r w:rsidRPr="00ED7C89">
        <w:rPr>
          <w:lang w:val="nl-NL"/>
        </w:rPr>
        <w:t>(sau đây gọi là trung tâm)</w:t>
      </w:r>
    </w:p>
    <w:p w:rsidR="009C106E" w:rsidRPr="00F65CB1" w:rsidRDefault="009C106E" w:rsidP="009C106E">
      <w:pPr>
        <w:spacing w:before="120" w:after="120"/>
        <w:ind w:firstLine="709"/>
        <w:jc w:val="both"/>
        <w:rPr>
          <w:sz w:val="28"/>
          <w:szCs w:val="28"/>
          <w:lang w:val="nl-NL"/>
        </w:rPr>
      </w:pPr>
      <w:r w:rsidRPr="00ED7C89">
        <w:rPr>
          <w:sz w:val="28"/>
          <w:szCs w:val="28"/>
          <w:lang w:val="nl-NL"/>
        </w:rPr>
        <w:t xml:space="preserve">1. Các tiêu chí và điểm chuẩn </w:t>
      </w:r>
    </w:p>
    <w:p w:rsidR="009C106E" w:rsidRPr="00F65CB1" w:rsidRDefault="009C106E" w:rsidP="009C106E">
      <w:pPr>
        <w:spacing w:before="120" w:after="120"/>
        <w:ind w:firstLine="709"/>
        <w:jc w:val="both"/>
        <w:rPr>
          <w:sz w:val="28"/>
          <w:szCs w:val="28"/>
          <w:lang w:val="nl-NL"/>
        </w:rPr>
      </w:pPr>
      <w:r w:rsidRPr="00ED7C89">
        <w:rPr>
          <w:sz w:val="28"/>
          <w:szCs w:val="28"/>
          <w:lang w:val="nl-NL"/>
        </w:rPr>
        <w:t xml:space="preserve">a) Các tiêu chí: </w:t>
      </w:r>
    </w:p>
    <w:p w:rsidR="009C106E" w:rsidRPr="00F65CB1" w:rsidRDefault="009C106E" w:rsidP="009C106E">
      <w:pPr>
        <w:spacing w:before="120" w:after="120"/>
        <w:ind w:firstLine="709"/>
        <w:jc w:val="both"/>
        <w:rPr>
          <w:sz w:val="28"/>
          <w:szCs w:val="28"/>
          <w:lang w:val="nl-NL"/>
        </w:rPr>
      </w:pPr>
      <w:r w:rsidRPr="00ED7C89">
        <w:rPr>
          <w:sz w:val="28"/>
          <w:szCs w:val="28"/>
        </w:rPr>
        <w:t xml:space="preserve">Tiêu chí 1 - </w:t>
      </w:r>
      <w:r w:rsidRPr="00ED7C89">
        <w:rPr>
          <w:sz w:val="28"/>
          <w:szCs w:val="28"/>
          <w:lang w:val="nl-NL"/>
        </w:rPr>
        <w:t>Mục tiêu, sứ mạng, tổ chức và quản lý;</w:t>
      </w:r>
    </w:p>
    <w:p w:rsidR="009C106E" w:rsidRPr="00F65CB1" w:rsidRDefault="009C106E" w:rsidP="009C106E">
      <w:pPr>
        <w:spacing w:before="120" w:after="120"/>
        <w:ind w:firstLine="709"/>
        <w:jc w:val="both"/>
        <w:rPr>
          <w:sz w:val="28"/>
          <w:szCs w:val="28"/>
          <w:lang w:val="nl-NL"/>
        </w:rPr>
      </w:pPr>
      <w:r w:rsidRPr="00ED7C89">
        <w:rPr>
          <w:sz w:val="28"/>
          <w:szCs w:val="28"/>
        </w:rPr>
        <w:t xml:space="preserve">Tiêu chí 2 - </w:t>
      </w:r>
      <w:r w:rsidRPr="00ED7C89">
        <w:rPr>
          <w:sz w:val="28"/>
          <w:szCs w:val="28"/>
          <w:lang w:val="nl-NL"/>
        </w:rPr>
        <w:t>Hoạt động đào tạo;</w:t>
      </w:r>
    </w:p>
    <w:p w:rsidR="009C106E" w:rsidRPr="00F65CB1" w:rsidRDefault="009C106E" w:rsidP="009C106E">
      <w:pPr>
        <w:spacing w:before="120" w:after="120"/>
        <w:ind w:firstLine="709"/>
        <w:jc w:val="both"/>
        <w:rPr>
          <w:sz w:val="28"/>
          <w:szCs w:val="28"/>
          <w:lang w:val="nl-NL"/>
        </w:rPr>
      </w:pPr>
      <w:r w:rsidRPr="00ED7C89">
        <w:rPr>
          <w:sz w:val="28"/>
          <w:szCs w:val="28"/>
        </w:rPr>
        <w:lastRenderedPageBreak/>
        <w:t>Tiêu chí 3 - Nhà giáo, c</w:t>
      </w:r>
      <w:r w:rsidRPr="00ED7C89">
        <w:rPr>
          <w:sz w:val="28"/>
          <w:szCs w:val="28"/>
          <w:lang w:val="nl-NL"/>
        </w:rPr>
        <w:t>án bộ quản lý, viên chức và người lao động;</w:t>
      </w:r>
    </w:p>
    <w:p w:rsidR="009C106E" w:rsidRPr="00F65CB1" w:rsidRDefault="009C106E" w:rsidP="009C106E">
      <w:pPr>
        <w:spacing w:before="120" w:after="120"/>
        <w:ind w:firstLine="709"/>
        <w:jc w:val="both"/>
        <w:rPr>
          <w:sz w:val="28"/>
          <w:szCs w:val="28"/>
          <w:lang w:val="nl-NL"/>
        </w:rPr>
      </w:pPr>
      <w:r w:rsidRPr="00ED7C89">
        <w:rPr>
          <w:sz w:val="28"/>
          <w:szCs w:val="28"/>
        </w:rPr>
        <w:t xml:space="preserve">Tiêu chí 4 - </w:t>
      </w:r>
      <w:r w:rsidRPr="00ED7C89">
        <w:rPr>
          <w:sz w:val="28"/>
          <w:szCs w:val="28"/>
          <w:lang w:val="nl-NL"/>
        </w:rPr>
        <w:t>Chương trình, giáo trình;</w:t>
      </w:r>
    </w:p>
    <w:p w:rsidR="009C106E" w:rsidRPr="00F65CB1" w:rsidRDefault="009C106E" w:rsidP="009C106E">
      <w:pPr>
        <w:spacing w:before="120" w:after="120"/>
        <w:ind w:firstLine="709"/>
        <w:jc w:val="both"/>
        <w:rPr>
          <w:sz w:val="28"/>
          <w:szCs w:val="28"/>
          <w:lang w:val="nl-NL"/>
        </w:rPr>
      </w:pPr>
      <w:r w:rsidRPr="00ED7C89">
        <w:rPr>
          <w:sz w:val="28"/>
          <w:szCs w:val="28"/>
        </w:rPr>
        <w:t xml:space="preserve">Tiêu chí 5 - </w:t>
      </w:r>
      <w:r w:rsidRPr="00ED7C89">
        <w:rPr>
          <w:sz w:val="28"/>
          <w:szCs w:val="28"/>
          <w:lang w:val="nl-NL"/>
        </w:rPr>
        <w:t>Cơ sở vật chất, thiết bị đào tạo;</w:t>
      </w:r>
    </w:p>
    <w:p w:rsidR="009C106E" w:rsidRPr="00F65CB1" w:rsidRDefault="009C106E" w:rsidP="009C106E">
      <w:pPr>
        <w:spacing w:before="120" w:after="120"/>
        <w:ind w:firstLine="709"/>
        <w:jc w:val="both"/>
        <w:rPr>
          <w:sz w:val="28"/>
          <w:szCs w:val="28"/>
          <w:lang w:val="nl-NL"/>
        </w:rPr>
      </w:pPr>
      <w:r w:rsidRPr="00ED7C89">
        <w:rPr>
          <w:sz w:val="28"/>
          <w:szCs w:val="28"/>
        </w:rPr>
        <w:t xml:space="preserve">Tiêu chí 6 - </w:t>
      </w:r>
      <w:r w:rsidRPr="00ED7C89">
        <w:rPr>
          <w:sz w:val="28"/>
          <w:szCs w:val="28"/>
          <w:lang w:val="nl-NL"/>
        </w:rPr>
        <w:t>Quản lý tài chính;</w:t>
      </w:r>
    </w:p>
    <w:p w:rsidR="009C106E" w:rsidRPr="00F65CB1" w:rsidRDefault="009C106E" w:rsidP="009C106E">
      <w:pPr>
        <w:spacing w:before="120" w:after="120"/>
        <w:ind w:firstLine="709"/>
        <w:jc w:val="both"/>
        <w:rPr>
          <w:sz w:val="28"/>
          <w:szCs w:val="28"/>
        </w:rPr>
      </w:pPr>
      <w:r w:rsidRPr="00ED7C89">
        <w:rPr>
          <w:sz w:val="28"/>
          <w:szCs w:val="28"/>
        </w:rPr>
        <w:t xml:space="preserve">Tiêu chí 7 - </w:t>
      </w:r>
      <w:r w:rsidRPr="00ED7C89">
        <w:rPr>
          <w:sz w:val="28"/>
          <w:szCs w:val="28"/>
          <w:lang w:val="vi-VN"/>
        </w:rPr>
        <w:t>Dịch vụ người học</w:t>
      </w:r>
      <w:r w:rsidRPr="00ED7C89">
        <w:rPr>
          <w:sz w:val="28"/>
          <w:szCs w:val="28"/>
        </w:rPr>
        <w:t>;</w:t>
      </w:r>
    </w:p>
    <w:p w:rsidR="009C106E" w:rsidRPr="00F65CB1" w:rsidRDefault="009C106E" w:rsidP="009C106E">
      <w:pPr>
        <w:spacing w:before="120" w:after="120"/>
        <w:ind w:firstLine="709"/>
        <w:jc w:val="both"/>
        <w:rPr>
          <w:sz w:val="28"/>
          <w:szCs w:val="28"/>
          <w:lang w:val="nl-NL"/>
        </w:rPr>
      </w:pPr>
      <w:r w:rsidRPr="00ED7C89">
        <w:rPr>
          <w:sz w:val="28"/>
          <w:szCs w:val="28"/>
          <w:lang w:val="nl-NL"/>
        </w:rPr>
        <w:t xml:space="preserve">Tiêu chí 8 - </w:t>
      </w:r>
      <w:r w:rsidRPr="00ED7C89">
        <w:rPr>
          <w:sz w:val="28"/>
          <w:szCs w:val="28"/>
          <w:lang w:val="vi-VN"/>
        </w:rPr>
        <w:t>G</w:t>
      </w:r>
      <w:r w:rsidRPr="00ED7C89">
        <w:rPr>
          <w:sz w:val="28"/>
          <w:szCs w:val="28"/>
          <w:lang w:val="nl-NL"/>
        </w:rPr>
        <w:t>iám sát, đánh giá chất lượng.</w:t>
      </w:r>
    </w:p>
    <w:p w:rsidR="009C106E" w:rsidRPr="00F65CB1" w:rsidRDefault="009C106E" w:rsidP="009C106E">
      <w:pPr>
        <w:spacing w:before="120" w:after="120"/>
        <w:ind w:firstLine="709"/>
        <w:jc w:val="both"/>
        <w:rPr>
          <w:sz w:val="28"/>
          <w:szCs w:val="28"/>
        </w:rPr>
      </w:pPr>
      <w:r w:rsidRPr="00ED7C89">
        <w:rPr>
          <w:sz w:val="28"/>
          <w:szCs w:val="28"/>
          <w:lang w:val="nl-NL"/>
        </w:rPr>
        <w:t>b) Điểm chuẩn các tiêu chí kiểm định chất lượng trung tâm giáo dục nghề nghiệp (Phụ lục 01 kèm theo).</w:t>
      </w:r>
    </w:p>
    <w:p w:rsidR="009C106E" w:rsidRPr="00F65CB1" w:rsidRDefault="009C106E" w:rsidP="009C106E">
      <w:pPr>
        <w:spacing w:before="120" w:after="120"/>
        <w:ind w:firstLine="709"/>
        <w:jc w:val="both"/>
        <w:rPr>
          <w:sz w:val="28"/>
          <w:szCs w:val="28"/>
        </w:rPr>
      </w:pPr>
      <w:r w:rsidRPr="00ED7C89">
        <w:rPr>
          <w:sz w:val="28"/>
          <w:szCs w:val="28"/>
          <w:lang w:val="nl-NL"/>
        </w:rPr>
        <w:t xml:space="preserve"> </w:t>
      </w:r>
      <w:r w:rsidRPr="00ED7C89">
        <w:rPr>
          <w:sz w:val="28"/>
          <w:szCs w:val="28"/>
        </w:rPr>
        <w:t>2. Điểm đánh giá cho mỗi tiêu chuẩn đạt yêu cầu là 2 điểm, tiêu chuẩn không đạt yêu cầu là 0 điểm. Tiêu chuẩn đạt yêu cầu được xác định trên cơ sở trung tâm đáp ứng tiêu chuẩn và duy trì ít nhất trong 01 năm tính đến thời điểm đánh giá.</w:t>
      </w:r>
    </w:p>
    <w:p w:rsidR="009C106E" w:rsidRPr="00F65CB1" w:rsidRDefault="009C106E" w:rsidP="009C106E">
      <w:pPr>
        <w:spacing w:before="120" w:after="120"/>
        <w:ind w:firstLine="709"/>
        <w:jc w:val="both"/>
        <w:rPr>
          <w:sz w:val="28"/>
          <w:szCs w:val="28"/>
          <w:lang w:val="nl-NL"/>
        </w:rPr>
      </w:pPr>
      <w:r w:rsidRPr="00ED7C89">
        <w:rPr>
          <w:b/>
          <w:sz w:val="28"/>
          <w:szCs w:val="28"/>
          <w:lang w:val="nl-NL"/>
        </w:rPr>
        <w:t>Điều 5. Đạt và không đạt tiêu chuẩn kiểm định chất lượng cơ sở giáo dục nghề nghiệp</w:t>
      </w:r>
    </w:p>
    <w:p w:rsidR="009C106E" w:rsidRPr="00F65CB1" w:rsidRDefault="009C106E" w:rsidP="009C106E">
      <w:pPr>
        <w:spacing w:before="120" w:after="120"/>
        <w:ind w:firstLine="709"/>
        <w:jc w:val="both"/>
        <w:rPr>
          <w:sz w:val="28"/>
          <w:szCs w:val="28"/>
          <w:lang w:val="nl-NL"/>
        </w:rPr>
      </w:pPr>
      <w:r w:rsidRPr="00ED7C89">
        <w:rPr>
          <w:sz w:val="28"/>
          <w:szCs w:val="28"/>
          <w:lang w:val="nl-NL"/>
        </w:rPr>
        <w:t>1. Đạt tiêu chuẩn:</w:t>
      </w:r>
    </w:p>
    <w:p w:rsidR="009C106E" w:rsidRPr="00F65CB1" w:rsidRDefault="009C106E" w:rsidP="009C106E">
      <w:pPr>
        <w:spacing w:before="120" w:after="120"/>
        <w:ind w:firstLine="709"/>
        <w:jc w:val="both"/>
        <w:rPr>
          <w:sz w:val="28"/>
          <w:szCs w:val="28"/>
          <w:lang w:val="nl-NL"/>
        </w:rPr>
      </w:pPr>
      <w:r w:rsidRPr="00ED7C89">
        <w:rPr>
          <w:sz w:val="28"/>
          <w:szCs w:val="28"/>
          <w:lang w:val="nl-NL"/>
        </w:rPr>
        <w:t xml:space="preserve">Trung tâm được đánh giá là đạt tiêu chuẩn </w:t>
      </w:r>
      <w:r w:rsidRPr="00ED7C89">
        <w:rPr>
          <w:sz w:val="28"/>
          <w:szCs w:val="28"/>
          <w:lang w:val="vi-VN"/>
        </w:rPr>
        <w:t xml:space="preserve">kiểm định </w:t>
      </w:r>
      <w:r w:rsidRPr="00ED7C89">
        <w:rPr>
          <w:sz w:val="28"/>
          <w:szCs w:val="28"/>
          <w:lang w:val="nl-NL"/>
        </w:rPr>
        <w:t>chất lượng cơ sở giáo dục nghề nghiệp khi đáp ứng các yêu cầu sau:</w:t>
      </w:r>
    </w:p>
    <w:p w:rsidR="009C106E" w:rsidRPr="00F65CB1" w:rsidRDefault="009C106E" w:rsidP="009C106E">
      <w:pPr>
        <w:spacing w:before="120" w:after="120"/>
        <w:ind w:firstLine="709"/>
        <w:jc w:val="both"/>
        <w:rPr>
          <w:sz w:val="28"/>
          <w:szCs w:val="28"/>
          <w:lang w:val="nl-NL"/>
        </w:rPr>
      </w:pPr>
      <w:r w:rsidRPr="00ED7C89">
        <w:rPr>
          <w:sz w:val="28"/>
          <w:szCs w:val="28"/>
          <w:lang w:val="nl-NL"/>
        </w:rPr>
        <w:t xml:space="preserve">a) Tổng số điểm đánh giá các tiêu chí </w:t>
      </w:r>
      <w:r w:rsidRPr="00ED7C89">
        <w:rPr>
          <w:sz w:val="28"/>
          <w:szCs w:val="28"/>
          <w:lang w:val="vi-VN"/>
        </w:rPr>
        <w:t xml:space="preserve">kiểm định </w:t>
      </w:r>
      <w:r w:rsidRPr="00ED7C89">
        <w:rPr>
          <w:sz w:val="28"/>
          <w:szCs w:val="28"/>
          <w:lang w:val="nl-NL"/>
        </w:rPr>
        <w:t xml:space="preserve">đạt từ 80 điểm trở lên; </w:t>
      </w:r>
    </w:p>
    <w:p w:rsidR="009C106E" w:rsidRPr="00F65CB1" w:rsidRDefault="009C106E" w:rsidP="009C106E">
      <w:pPr>
        <w:spacing w:before="120" w:after="120"/>
        <w:ind w:firstLine="709"/>
        <w:jc w:val="both"/>
        <w:rPr>
          <w:sz w:val="28"/>
          <w:szCs w:val="28"/>
          <w:lang w:val="nl-NL"/>
        </w:rPr>
      </w:pPr>
      <w:r w:rsidRPr="00ED7C89">
        <w:rPr>
          <w:sz w:val="28"/>
          <w:szCs w:val="28"/>
          <w:lang w:val="nl-NL"/>
        </w:rPr>
        <w:t xml:space="preserve">b) Điểm đánh giá của từng tiêu chí </w:t>
      </w:r>
      <w:r w:rsidRPr="00ED7C89">
        <w:rPr>
          <w:sz w:val="28"/>
          <w:szCs w:val="28"/>
          <w:lang w:val="vi-VN"/>
        </w:rPr>
        <w:t xml:space="preserve">kiểm định </w:t>
      </w:r>
      <w:r w:rsidRPr="00ED7C89">
        <w:rPr>
          <w:sz w:val="28"/>
          <w:szCs w:val="28"/>
          <w:lang w:val="nl-NL"/>
        </w:rPr>
        <w:t>đạt từ 60% điểm chuẩn trở lên;</w:t>
      </w:r>
    </w:p>
    <w:p w:rsidR="009C106E" w:rsidRPr="00F65CB1" w:rsidRDefault="009C106E" w:rsidP="009C106E">
      <w:pPr>
        <w:spacing w:before="120" w:after="120"/>
        <w:ind w:firstLine="709"/>
        <w:jc w:val="both"/>
        <w:rPr>
          <w:sz w:val="28"/>
          <w:szCs w:val="28"/>
          <w:lang w:val="nl-NL"/>
        </w:rPr>
      </w:pPr>
      <w:r w:rsidRPr="00ED7C89">
        <w:rPr>
          <w:sz w:val="28"/>
          <w:szCs w:val="28"/>
          <w:lang w:val="nl-NL"/>
        </w:rPr>
        <w:t>c) Điểm đánh giá của các tiêu chí 2, 3, 4, 5 đạt từ 80% điểm chuẩn trở lên.</w:t>
      </w:r>
    </w:p>
    <w:p w:rsidR="009C106E" w:rsidRPr="00F65CB1" w:rsidRDefault="009C106E" w:rsidP="009C106E">
      <w:pPr>
        <w:spacing w:before="120" w:after="120"/>
        <w:ind w:firstLine="709"/>
        <w:jc w:val="both"/>
        <w:rPr>
          <w:sz w:val="28"/>
          <w:szCs w:val="28"/>
          <w:lang w:val="nl-NL"/>
        </w:rPr>
      </w:pPr>
      <w:r w:rsidRPr="00ED7C89">
        <w:rPr>
          <w:sz w:val="28"/>
          <w:szCs w:val="28"/>
          <w:lang w:val="nl-NL"/>
        </w:rPr>
        <w:t>2. Không đạt tiêu chuẩn:</w:t>
      </w:r>
    </w:p>
    <w:p w:rsidR="009C106E" w:rsidRPr="00F65CB1" w:rsidRDefault="009C106E" w:rsidP="009C106E">
      <w:pPr>
        <w:spacing w:before="120" w:after="120"/>
        <w:ind w:firstLine="709"/>
        <w:jc w:val="both"/>
        <w:rPr>
          <w:spacing w:val="-2"/>
          <w:sz w:val="28"/>
          <w:szCs w:val="28"/>
          <w:lang w:val="nl-NL"/>
        </w:rPr>
      </w:pPr>
      <w:r w:rsidRPr="00ED7C89">
        <w:rPr>
          <w:spacing w:val="-2"/>
          <w:sz w:val="28"/>
          <w:szCs w:val="28"/>
          <w:lang w:val="nl-NL"/>
        </w:rPr>
        <w:t>Trung tâm được đánh giá là không đạt tiêu chuẩn</w:t>
      </w:r>
      <w:r w:rsidRPr="00ED7C89">
        <w:rPr>
          <w:spacing w:val="-2"/>
          <w:sz w:val="28"/>
          <w:szCs w:val="28"/>
          <w:lang w:val="vi-VN"/>
        </w:rPr>
        <w:t xml:space="preserve"> kiểm định</w:t>
      </w:r>
      <w:r w:rsidRPr="00ED7C89">
        <w:rPr>
          <w:spacing w:val="-2"/>
          <w:sz w:val="28"/>
          <w:szCs w:val="28"/>
          <w:lang w:val="nl-NL"/>
        </w:rPr>
        <w:t xml:space="preserve"> chất lượng cơ sở giáo dục nghề nghiệp khi không đáp ứng các yêu cầu quy định tại khoản 1 Điều này.</w:t>
      </w:r>
    </w:p>
    <w:p w:rsidR="009C106E" w:rsidRPr="00F65CB1" w:rsidRDefault="009C106E" w:rsidP="009C106E">
      <w:pPr>
        <w:spacing w:before="120" w:after="120"/>
        <w:ind w:firstLine="709"/>
        <w:jc w:val="both"/>
        <w:rPr>
          <w:b/>
          <w:bCs/>
          <w:iCs/>
          <w:sz w:val="28"/>
          <w:szCs w:val="28"/>
          <w:lang w:val="pt-BR"/>
        </w:rPr>
      </w:pPr>
      <w:r w:rsidRPr="00ED7C89">
        <w:rPr>
          <w:b/>
          <w:bCs/>
          <w:iCs/>
          <w:sz w:val="28"/>
          <w:szCs w:val="28"/>
          <w:lang w:val="pt-BR"/>
        </w:rPr>
        <w:t xml:space="preserve">Điều 6. Tiêu chí, tiêu chuẩn kiểm định chất lượng trung tâm giáo dục nghề nghiệp </w:t>
      </w:r>
    </w:p>
    <w:p w:rsidR="009C106E" w:rsidRPr="00F65CB1" w:rsidRDefault="009C106E" w:rsidP="009C106E">
      <w:pPr>
        <w:spacing w:before="120" w:after="120"/>
        <w:ind w:firstLine="709"/>
        <w:jc w:val="both"/>
        <w:rPr>
          <w:sz w:val="28"/>
          <w:szCs w:val="28"/>
          <w:lang w:val="nl-NL"/>
        </w:rPr>
      </w:pPr>
      <w:r w:rsidRPr="00ED7C89">
        <w:rPr>
          <w:b/>
          <w:bCs/>
          <w:iCs/>
          <w:sz w:val="28"/>
          <w:szCs w:val="28"/>
          <w:lang w:val="pt-BR"/>
        </w:rPr>
        <w:t xml:space="preserve">1. Tiêu chí 1- </w:t>
      </w:r>
      <w:r w:rsidRPr="00ED7C89">
        <w:rPr>
          <w:b/>
          <w:sz w:val="28"/>
          <w:szCs w:val="28"/>
          <w:lang w:val="pt-BR"/>
        </w:rPr>
        <w:t>Mục tiêu, sứ mạng, tổ chức và quản lý</w:t>
      </w:r>
    </w:p>
    <w:p w:rsidR="009C106E" w:rsidRPr="00F65CB1" w:rsidRDefault="009C106E" w:rsidP="009C106E">
      <w:pPr>
        <w:spacing w:before="120" w:after="120"/>
        <w:ind w:firstLine="709"/>
        <w:jc w:val="both"/>
        <w:rPr>
          <w:sz w:val="28"/>
          <w:szCs w:val="28"/>
          <w:lang w:val="nl-NL"/>
        </w:rPr>
      </w:pPr>
      <w:r w:rsidRPr="00ED7C89">
        <w:rPr>
          <w:sz w:val="28"/>
          <w:szCs w:val="28"/>
          <w:lang w:val="nl-NL"/>
        </w:rPr>
        <w:t xml:space="preserve">a) </w:t>
      </w:r>
      <w:r w:rsidRPr="00ED7C89">
        <w:rPr>
          <w:sz w:val="28"/>
          <w:szCs w:val="28"/>
          <w:lang w:val="vi-VN"/>
        </w:rPr>
        <w:t>Tiêu chuẩn 1</w:t>
      </w:r>
      <w:r w:rsidRPr="00ED7C89">
        <w:rPr>
          <w:sz w:val="28"/>
          <w:szCs w:val="28"/>
          <w:lang w:val="nl-NL"/>
        </w:rPr>
        <w:t>:</w:t>
      </w:r>
      <w:r w:rsidRPr="00ED7C89">
        <w:rPr>
          <w:sz w:val="28"/>
          <w:szCs w:val="28"/>
          <w:lang w:val="vi-VN"/>
        </w:rPr>
        <w:t xml:space="preserve"> Mục tiêu, nhiệm vụ và sứ mạng của trung tâm được quy định trong quy chế tổ chức và hoạt động; có kế hoạch </w:t>
      </w:r>
      <w:r w:rsidRPr="00ED7C89">
        <w:rPr>
          <w:sz w:val="28"/>
          <w:szCs w:val="28"/>
          <w:lang w:val="nl-NL"/>
        </w:rPr>
        <w:t xml:space="preserve">và định hướng xây dựng hệ thống </w:t>
      </w:r>
      <w:r w:rsidRPr="00ED7C89">
        <w:rPr>
          <w:sz w:val="28"/>
          <w:szCs w:val="28"/>
          <w:lang w:val="vi-VN"/>
        </w:rPr>
        <w:t xml:space="preserve">đảm bảo </w:t>
      </w:r>
      <w:r w:rsidRPr="00ED7C89">
        <w:rPr>
          <w:sz w:val="28"/>
          <w:szCs w:val="28"/>
          <w:lang w:val="nl-NL"/>
        </w:rPr>
        <w:t xml:space="preserve">chất lượng trong trung tâm. Các nội dung trên được </w:t>
      </w:r>
      <w:r w:rsidRPr="00ED7C89">
        <w:rPr>
          <w:sz w:val="28"/>
          <w:szCs w:val="28"/>
          <w:lang w:val="vi-VN"/>
        </w:rPr>
        <w:t xml:space="preserve">công bố công khai theo quy định để </w:t>
      </w:r>
      <w:r w:rsidRPr="00ED7C89">
        <w:rPr>
          <w:sz w:val="28"/>
          <w:szCs w:val="28"/>
          <w:lang w:val="nl-NL"/>
        </w:rPr>
        <w:t xml:space="preserve">nhà </w:t>
      </w:r>
      <w:r w:rsidRPr="00ED7C89">
        <w:rPr>
          <w:sz w:val="28"/>
          <w:szCs w:val="28"/>
          <w:lang w:val="vi-VN"/>
        </w:rPr>
        <w:t>giáo, cán bộ quản lý, người học và xã hội biết</w:t>
      </w:r>
      <w:r w:rsidRPr="00ED7C89">
        <w:rPr>
          <w:sz w:val="28"/>
          <w:szCs w:val="28"/>
          <w:lang w:val="pt-BR"/>
        </w:rPr>
        <w:t>.</w:t>
      </w:r>
    </w:p>
    <w:p w:rsidR="009C106E" w:rsidRPr="00F65CB1" w:rsidRDefault="009C106E" w:rsidP="009C106E">
      <w:pPr>
        <w:spacing w:before="120" w:after="120"/>
        <w:ind w:firstLine="709"/>
        <w:jc w:val="both"/>
        <w:rPr>
          <w:sz w:val="28"/>
          <w:szCs w:val="28"/>
          <w:lang w:val="nl-NL"/>
        </w:rPr>
      </w:pPr>
      <w:r w:rsidRPr="00ED7C89">
        <w:rPr>
          <w:sz w:val="28"/>
          <w:szCs w:val="28"/>
          <w:lang w:val="nl-NL"/>
        </w:rPr>
        <w:t xml:space="preserve">b) </w:t>
      </w:r>
      <w:r w:rsidRPr="00ED7C89">
        <w:rPr>
          <w:sz w:val="28"/>
          <w:szCs w:val="28"/>
          <w:lang w:val="pt-BR"/>
        </w:rPr>
        <w:t>Tiêu chuẩn 2: Có báo cáo phân tích, đánh giá nhu cầu thị trường lao động để xác định các nghề đào tạo và quy mô đào tạo phù hợp với điều kiện thực tế của trung tâm và yêu cầu sử dụng nhân lực của địa phương hoặc ngành.</w:t>
      </w:r>
    </w:p>
    <w:p w:rsidR="009C106E" w:rsidRPr="00F65CB1" w:rsidRDefault="009C106E" w:rsidP="009C106E">
      <w:pPr>
        <w:spacing w:before="120" w:after="120"/>
        <w:ind w:firstLine="709"/>
        <w:jc w:val="both"/>
        <w:rPr>
          <w:spacing w:val="-2"/>
          <w:sz w:val="28"/>
          <w:szCs w:val="28"/>
          <w:lang w:val="nl-NL"/>
        </w:rPr>
      </w:pPr>
      <w:r w:rsidRPr="00ED7C89">
        <w:rPr>
          <w:spacing w:val="-2"/>
          <w:sz w:val="28"/>
          <w:szCs w:val="28"/>
          <w:lang w:val="nl-NL"/>
        </w:rPr>
        <w:lastRenderedPageBreak/>
        <w:t xml:space="preserve">c) </w:t>
      </w:r>
      <w:r w:rsidRPr="00ED7C89">
        <w:rPr>
          <w:spacing w:val="-2"/>
          <w:sz w:val="28"/>
          <w:szCs w:val="28"/>
          <w:lang w:val="pt-BR"/>
        </w:rPr>
        <w:t>Tiêu chuẩn 3: B</w:t>
      </w:r>
      <w:r w:rsidRPr="00ED7C89">
        <w:rPr>
          <w:bCs/>
          <w:iCs/>
          <w:spacing w:val="-2"/>
          <w:sz w:val="28"/>
          <w:szCs w:val="28"/>
          <w:lang w:val="vi-VN"/>
        </w:rPr>
        <w:t xml:space="preserve">an hành </w:t>
      </w:r>
      <w:r w:rsidRPr="00ED7C89">
        <w:rPr>
          <w:bCs/>
          <w:iCs/>
          <w:spacing w:val="-2"/>
          <w:sz w:val="28"/>
          <w:szCs w:val="28"/>
          <w:lang w:val="nl-NL"/>
        </w:rPr>
        <w:t>văn bản quy định về tổ chức và quản lý theo hướng đảm bảo quyền tự chủ, tự chịu trách nhiệm của các đơn vị. Hàng năm, các văn bản quy định về tổ chức và quản lý của trung tâm được rà soát, điều chỉnh nếu có.</w:t>
      </w:r>
    </w:p>
    <w:p w:rsidR="009C106E" w:rsidRPr="00F65CB1" w:rsidRDefault="009C106E" w:rsidP="009C106E">
      <w:pPr>
        <w:spacing w:before="120" w:after="120"/>
        <w:ind w:firstLine="709"/>
        <w:jc w:val="both"/>
        <w:rPr>
          <w:sz w:val="28"/>
          <w:szCs w:val="28"/>
          <w:lang w:val="nl-NL"/>
        </w:rPr>
      </w:pPr>
      <w:r w:rsidRPr="00ED7C89">
        <w:rPr>
          <w:sz w:val="28"/>
          <w:szCs w:val="28"/>
          <w:lang w:val="nl-NL"/>
        </w:rPr>
        <w:t>d) Tiêu chuẩn 4: Xây dựng và thực hiện quy chế dân chủ cơ sở; các tổ chức đoàn thể hoạt động theo điều lệ, thực hiện giám sát góp phần đảm bảo và nâng cao chất lượng đào tạo.</w:t>
      </w:r>
    </w:p>
    <w:p w:rsidR="009C106E" w:rsidRPr="00F65CB1" w:rsidRDefault="009C106E" w:rsidP="009C106E">
      <w:pPr>
        <w:spacing w:before="120" w:after="120"/>
        <w:ind w:firstLine="709"/>
        <w:jc w:val="both"/>
        <w:rPr>
          <w:sz w:val="28"/>
          <w:szCs w:val="28"/>
          <w:lang w:val="nl-NL"/>
        </w:rPr>
      </w:pPr>
      <w:r w:rsidRPr="00ED7C89">
        <w:rPr>
          <w:sz w:val="28"/>
          <w:szCs w:val="28"/>
          <w:lang w:val="nl-NL"/>
        </w:rPr>
        <w:t xml:space="preserve">đ) </w:t>
      </w:r>
      <w:r w:rsidRPr="00ED7C89">
        <w:rPr>
          <w:sz w:val="28"/>
          <w:szCs w:val="28"/>
          <w:lang w:val="pt-BR"/>
        </w:rPr>
        <w:t>Tiêu chuẩn 5:</w:t>
      </w:r>
      <w:r w:rsidRPr="00ED7C89">
        <w:rPr>
          <w:b/>
          <w:sz w:val="28"/>
          <w:szCs w:val="28"/>
          <w:lang w:val="pt-BR"/>
        </w:rPr>
        <w:t xml:space="preserve"> </w:t>
      </w:r>
      <w:r w:rsidRPr="00ED7C89">
        <w:rPr>
          <w:sz w:val="28"/>
          <w:szCs w:val="28"/>
          <w:lang w:val="pt-BR"/>
        </w:rPr>
        <w:t>Các phòng hoặc bộ phận chuyên môn, nghiệp vụ, tổ bộ môn, đơn vị khác (nếu có) thuộc trung tâm được phân công, phân cấp rõ ràng về chức năng, nhiệm vụ và quyền hạn.</w:t>
      </w:r>
    </w:p>
    <w:p w:rsidR="009C106E" w:rsidRPr="00F65CB1" w:rsidRDefault="009C106E" w:rsidP="009C106E">
      <w:pPr>
        <w:tabs>
          <w:tab w:val="left" w:pos="851"/>
        </w:tabs>
        <w:spacing w:before="120" w:after="120"/>
        <w:ind w:firstLine="567"/>
        <w:jc w:val="both"/>
        <w:rPr>
          <w:b/>
          <w:bCs/>
          <w:iCs/>
          <w:sz w:val="28"/>
          <w:szCs w:val="28"/>
        </w:rPr>
      </w:pPr>
      <w:r w:rsidRPr="00ED7C89">
        <w:rPr>
          <w:b/>
          <w:bCs/>
          <w:iCs/>
          <w:sz w:val="28"/>
          <w:szCs w:val="28"/>
        </w:rPr>
        <w:t>2</w:t>
      </w:r>
      <w:r w:rsidRPr="00ED7C89">
        <w:rPr>
          <w:b/>
          <w:bCs/>
          <w:iCs/>
          <w:sz w:val="28"/>
          <w:szCs w:val="28"/>
          <w:lang w:val="vi-VN"/>
        </w:rPr>
        <w:t>. Tiêu chí 2 - Hoạt động đào tạo</w:t>
      </w:r>
    </w:p>
    <w:p w:rsidR="009C106E" w:rsidRPr="00F65CB1" w:rsidRDefault="009C106E" w:rsidP="009C106E">
      <w:pPr>
        <w:tabs>
          <w:tab w:val="left" w:pos="851"/>
        </w:tabs>
        <w:spacing w:before="120" w:after="120"/>
        <w:ind w:firstLine="567"/>
        <w:jc w:val="both"/>
        <w:rPr>
          <w:b/>
          <w:bCs/>
          <w:iCs/>
          <w:sz w:val="28"/>
          <w:szCs w:val="28"/>
        </w:rPr>
      </w:pPr>
      <w:r w:rsidRPr="00ED7C89">
        <w:rPr>
          <w:bCs/>
          <w:iCs/>
          <w:sz w:val="28"/>
          <w:szCs w:val="28"/>
        </w:rPr>
        <w:t>a)</w:t>
      </w:r>
      <w:r w:rsidRPr="00ED7C89">
        <w:rPr>
          <w:b/>
          <w:bCs/>
          <w:iCs/>
          <w:sz w:val="28"/>
          <w:szCs w:val="28"/>
        </w:rPr>
        <w:t xml:space="preserve"> </w:t>
      </w:r>
      <w:r w:rsidRPr="00ED7C89">
        <w:rPr>
          <w:sz w:val="28"/>
          <w:szCs w:val="28"/>
          <w:lang w:val="vi-VN"/>
        </w:rPr>
        <w:t>Tiêu chuẩn 1: Các nghề đào tạo của trung tâm được đăng ký theo giấy chứng nhận hoạt động giáo dục nghề nghiệp và đảm bảo các điều kiện tổ chức đào tạo theo quy định. Trung tâm ban hành chuẩn đầu ra của từng chương trình đào tạo và công bố công khai để người học và xã hội biết.</w:t>
      </w:r>
    </w:p>
    <w:p w:rsidR="009C106E" w:rsidRPr="00F65CB1" w:rsidRDefault="009C106E" w:rsidP="009C106E">
      <w:pPr>
        <w:tabs>
          <w:tab w:val="left" w:pos="851"/>
        </w:tabs>
        <w:spacing w:before="120" w:after="120"/>
        <w:ind w:firstLine="567"/>
        <w:jc w:val="both"/>
        <w:rPr>
          <w:spacing w:val="-6"/>
          <w:sz w:val="28"/>
          <w:szCs w:val="28"/>
        </w:rPr>
      </w:pPr>
      <w:r w:rsidRPr="00ED7C89">
        <w:rPr>
          <w:spacing w:val="-6"/>
          <w:sz w:val="28"/>
          <w:szCs w:val="28"/>
        </w:rPr>
        <w:t xml:space="preserve">b) </w:t>
      </w:r>
      <w:r w:rsidRPr="00ED7C89">
        <w:rPr>
          <w:spacing w:val="-6"/>
          <w:sz w:val="28"/>
          <w:szCs w:val="28"/>
          <w:lang w:val="vi-VN"/>
        </w:rPr>
        <w:t>Tiêu chuẩn 2:</w:t>
      </w:r>
      <w:r w:rsidRPr="00ED7C89">
        <w:rPr>
          <w:b/>
          <w:spacing w:val="-6"/>
          <w:sz w:val="28"/>
          <w:szCs w:val="28"/>
          <w:lang w:val="vi-VN"/>
        </w:rPr>
        <w:t xml:space="preserve"> </w:t>
      </w:r>
      <w:r w:rsidRPr="00ED7C89">
        <w:rPr>
          <w:spacing w:val="-6"/>
          <w:sz w:val="28"/>
          <w:szCs w:val="28"/>
          <w:lang w:val="vi-VN"/>
        </w:rPr>
        <w:t>Trung tâm có hướng dẫn và thực hiện tuyển sinh theo quy định.</w:t>
      </w:r>
    </w:p>
    <w:p w:rsidR="009C106E" w:rsidRPr="00F65CB1" w:rsidRDefault="009C106E" w:rsidP="009C106E">
      <w:pPr>
        <w:tabs>
          <w:tab w:val="left" w:pos="851"/>
        </w:tabs>
        <w:spacing w:before="120" w:after="120"/>
        <w:ind w:firstLine="567"/>
        <w:jc w:val="both"/>
        <w:rPr>
          <w:b/>
          <w:bCs/>
          <w:iCs/>
          <w:sz w:val="28"/>
          <w:szCs w:val="28"/>
        </w:rPr>
      </w:pPr>
      <w:r w:rsidRPr="00ED7C89">
        <w:rPr>
          <w:spacing w:val="-6"/>
          <w:sz w:val="28"/>
          <w:szCs w:val="28"/>
        </w:rPr>
        <w:t xml:space="preserve">c) </w:t>
      </w:r>
      <w:r w:rsidRPr="00ED7C89">
        <w:rPr>
          <w:sz w:val="28"/>
          <w:szCs w:val="28"/>
          <w:lang w:val="nl-NL"/>
        </w:rPr>
        <w:t>Tiêu chuẩn 3:</w:t>
      </w:r>
      <w:r w:rsidRPr="00ED7C89">
        <w:rPr>
          <w:sz w:val="28"/>
          <w:szCs w:val="28"/>
          <w:lang w:val="vi-VN"/>
        </w:rPr>
        <w:t xml:space="preserve"> Xây dựng, </w:t>
      </w:r>
      <w:r w:rsidRPr="00ED7C89">
        <w:rPr>
          <w:rFonts w:eastAsia="Calibri"/>
          <w:sz w:val="28"/>
          <w:szCs w:val="28"/>
          <w:lang w:val="vi-VN"/>
        </w:rPr>
        <w:t>phê duyệt</w:t>
      </w:r>
      <w:r w:rsidRPr="00ED7C89">
        <w:rPr>
          <w:rFonts w:eastAsia="Calibri"/>
          <w:sz w:val="28"/>
          <w:szCs w:val="28"/>
          <w:lang w:val="nl-NL"/>
        </w:rPr>
        <w:t xml:space="preserve"> kế hoạch</w:t>
      </w:r>
      <w:r w:rsidRPr="00ED7C89">
        <w:rPr>
          <w:rFonts w:eastAsia="Calibri"/>
          <w:sz w:val="28"/>
          <w:szCs w:val="28"/>
          <w:lang w:val="vi-VN"/>
        </w:rPr>
        <w:t>,</w:t>
      </w:r>
      <w:r w:rsidRPr="00ED7C89">
        <w:rPr>
          <w:rFonts w:eastAsia="Calibri"/>
          <w:sz w:val="28"/>
          <w:szCs w:val="28"/>
          <w:lang w:val="nl-NL"/>
        </w:rPr>
        <w:t xml:space="preserve"> tiến độ đào tạo cho từng lớp, từng khóa học đảm bảo linh hoạt, phù hợp đối tượng người học, đặc điểm vùng, miền; thực hiện kế hoạch đào tạo, tiến độ đào tạo đã phê duyệt.</w:t>
      </w:r>
    </w:p>
    <w:p w:rsidR="009C106E" w:rsidRPr="00F65CB1" w:rsidRDefault="009C106E" w:rsidP="009C106E">
      <w:pPr>
        <w:tabs>
          <w:tab w:val="left" w:pos="851"/>
        </w:tabs>
        <w:spacing w:before="120" w:after="120"/>
        <w:ind w:firstLine="567"/>
        <w:jc w:val="both"/>
        <w:rPr>
          <w:b/>
          <w:bCs/>
          <w:iCs/>
          <w:sz w:val="28"/>
          <w:szCs w:val="28"/>
        </w:rPr>
      </w:pPr>
      <w:r w:rsidRPr="00ED7C89">
        <w:rPr>
          <w:bCs/>
          <w:iCs/>
          <w:sz w:val="28"/>
          <w:szCs w:val="28"/>
        </w:rPr>
        <w:t>d)</w:t>
      </w:r>
      <w:r w:rsidRPr="00ED7C89">
        <w:rPr>
          <w:b/>
          <w:bCs/>
          <w:iCs/>
          <w:sz w:val="28"/>
          <w:szCs w:val="28"/>
        </w:rPr>
        <w:t xml:space="preserve"> </w:t>
      </w:r>
      <w:r w:rsidRPr="00ED7C89">
        <w:rPr>
          <w:rFonts w:eastAsia="Calibri"/>
          <w:bCs/>
          <w:iCs/>
          <w:sz w:val="28"/>
          <w:szCs w:val="28"/>
          <w:lang w:val="nl-NL"/>
        </w:rPr>
        <w:t xml:space="preserve">Tiêu chuẩn </w:t>
      </w:r>
      <w:r w:rsidRPr="00ED7C89">
        <w:rPr>
          <w:bCs/>
          <w:iCs/>
          <w:sz w:val="28"/>
          <w:szCs w:val="28"/>
          <w:lang w:val="nl-NL"/>
        </w:rPr>
        <w:t>4:</w:t>
      </w:r>
      <w:r w:rsidRPr="00ED7C89">
        <w:rPr>
          <w:b/>
          <w:bCs/>
          <w:iCs/>
          <w:sz w:val="28"/>
          <w:szCs w:val="28"/>
          <w:lang w:val="nl-NL"/>
        </w:rPr>
        <w:t xml:space="preserve"> </w:t>
      </w:r>
      <w:r w:rsidRPr="00ED7C89">
        <w:rPr>
          <w:rFonts w:eastAsia="Calibri"/>
          <w:bCs/>
          <w:iCs/>
          <w:sz w:val="28"/>
          <w:szCs w:val="28"/>
          <w:lang w:val="nl-NL"/>
        </w:rPr>
        <w:t xml:space="preserve">Các hoạt động đào tạo </w:t>
      </w:r>
      <w:r w:rsidRPr="00ED7C89">
        <w:rPr>
          <w:bCs/>
          <w:iCs/>
          <w:sz w:val="28"/>
          <w:szCs w:val="28"/>
          <w:lang w:val="nl-NL"/>
        </w:rPr>
        <w:t xml:space="preserve">của trung tâm </w:t>
      </w:r>
      <w:r w:rsidRPr="00ED7C89">
        <w:rPr>
          <w:rFonts w:eastAsia="Calibri"/>
          <w:bCs/>
          <w:iCs/>
          <w:sz w:val="28"/>
          <w:szCs w:val="28"/>
          <w:lang w:val="nl-NL"/>
        </w:rPr>
        <w:t>được thực hiện theo mục tiêu, nội dung chương trình đào tạo đã được phê duyệ</w:t>
      </w:r>
      <w:r w:rsidRPr="00ED7C89">
        <w:rPr>
          <w:bCs/>
          <w:iCs/>
          <w:sz w:val="28"/>
          <w:szCs w:val="28"/>
          <w:lang w:val="nl-NL"/>
        </w:rPr>
        <w:t>t.</w:t>
      </w:r>
    </w:p>
    <w:p w:rsidR="009C106E" w:rsidRPr="00F65CB1" w:rsidRDefault="009C106E" w:rsidP="009C106E">
      <w:pPr>
        <w:tabs>
          <w:tab w:val="left" w:pos="851"/>
        </w:tabs>
        <w:spacing w:before="120" w:after="120"/>
        <w:ind w:firstLine="567"/>
        <w:jc w:val="both"/>
        <w:rPr>
          <w:b/>
          <w:bCs/>
          <w:iCs/>
          <w:sz w:val="28"/>
          <w:szCs w:val="28"/>
        </w:rPr>
      </w:pPr>
      <w:r w:rsidRPr="00ED7C89">
        <w:rPr>
          <w:bCs/>
          <w:iCs/>
          <w:sz w:val="28"/>
          <w:szCs w:val="28"/>
        </w:rPr>
        <w:t>đ)</w:t>
      </w:r>
      <w:r w:rsidRPr="00ED7C89">
        <w:rPr>
          <w:b/>
          <w:bCs/>
          <w:iCs/>
          <w:sz w:val="28"/>
          <w:szCs w:val="28"/>
        </w:rPr>
        <w:t xml:space="preserve"> </w:t>
      </w:r>
      <w:r w:rsidRPr="00ED7C89">
        <w:rPr>
          <w:bCs/>
          <w:iCs/>
          <w:sz w:val="28"/>
          <w:szCs w:val="28"/>
          <w:lang w:val="nl-NL"/>
        </w:rPr>
        <w:t>Tiêu chuẩn 5:</w:t>
      </w:r>
      <w:r w:rsidRPr="00ED7C89">
        <w:rPr>
          <w:b/>
          <w:bCs/>
          <w:iCs/>
          <w:sz w:val="28"/>
          <w:szCs w:val="28"/>
          <w:lang w:val="nl-NL"/>
        </w:rPr>
        <w:t xml:space="preserve"> </w:t>
      </w:r>
      <w:r w:rsidRPr="00ED7C89">
        <w:rPr>
          <w:bCs/>
          <w:iCs/>
          <w:sz w:val="28"/>
          <w:szCs w:val="28"/>
          <w:lang w:val="nl-NL"/>
        </w:rPr>
        <w:t>Trung tâm thực hiện việc kiểm tra, thi, xét công nhận tốt nghiệp, đánh giá kết quả học tập, rèn luyện và cấp chứng chỉ cho người học theo quy định đảm bảo nghiêm túc, khách quan.</w:t>
      </w:r>
    </w:p>
    <w:p w:rsidR="009C106E" w:rsidRPr="00F65CB1" w:rsidRDefault="009C106E" w:rsidP="009C106E">
      <w:pPr>
        <w:tabs>
          <w:tab w:val="left" w:pos="851"/>
        </w:tabs>
        <w:spacing w:before="120" w:after="120"/>
        <w:ind w:firstLine="567"/>
        <w:jc w:val="both"/>
        <w:rPr>
          <w:b/>
          <w:bCs/>
          <w:iCs/>
          <w:sz w:val="28"/>
          <w:szCs w:val="28"/>
        </w:rPr>
      </w:pPr>
      <w:r w:rsidRPr="00ED7C89">
        <w:rPr>
          <w:bCs/>
          <w:iCs/>
          <w:sz w:val="28"/>
          <w:szCs w:val="28"/>
        </w:rPr>
        <w:t>e)</w:t>
      </w:r>
      <w:r w:rsidRPr="00ED7C89">
        <w:rPr>
          <w:b/>
          <w:bCs/>
          <w:iCs/>
          <w:sz w:val="28"/>
          <w:szCs w:val="28"/>
        </w:rPr>
        <w:t xml:space="preserve"> </w:t>
      </w:r>
      <w:r w:rsidRPr="00ED7C89">
        <w:rPr>
          <w:sz w:val="28"/>
          <w:szCs w:val="28"/>
          <w:lang w:val="nl-NL"/>
        </w:rPr>
        <w:t>Tiêu chuẩn 6:</w:t>
      </w:r>
      <w:r w:rsidRPr="00ED7C89">
        <w:rPr>
          <w:b/>
          <w:sz w:val="28"/>
          <w:szCs w:val="28"/>
          <w:lang w:val="nl-NL"/>
        </w:rPr>
        <w:t xml:space="preserve"> </w:t>
      </w:r>
      <w:r w:rsidRPr="00ED7C89">
        <w:rPr>
          <w:sz w:val="28"/>
          <w:szCs w:val="28"/>
          <w:lang w:val="nl-NL"/>
        </w:rPr>
        <w:t>Trung tâm triển khai đào tạo theo hướng đa dạng hoá các phương thức đào tạo đáp ứng nhu cầu người học, phù hợp với điều kiện của trung tâm; phối hợp với đơn vị sử dụng lao động trong hoạt động giảng dạy, học tập và thực hành, thực tập của người học.</w:t>
      </w:r>
    </w:p>
    <w:p w:rsidR="009C106E" w:rsidRPr="00F65CB1" w:rsidRDefault="009C106E" w:rsidP="009C106E">
      <w:pPr>
        <w:tabs>
          <w:tab w:val="left" w:pos="851"/>
        </w:tabs>
        <w:spacing w:before="120" w:after="120"/>
        <w:ind w:firstLine="567"/>
        <w:jc w:val="both"/>
        <w:rPr>
          <w:b/>
          <w:bCs/>
          <w:iCs/>
          <w:sz w:val="28"/>
          <w:szCs w:val="28"/>
        </w:rPr>
      </w:pPr>
      <w:r w:rsidRPr="00ED7C89">
        <w:rPr>
          <w:bCs/>
          <w:iCs/>
          <w:sz w:val="28"/>
          <w:szCs w:val="28"/>
        </w:rPr>
        <w:t>g)</w:t>
      </w:r>
      <w:r w:rsidRPr="00ED7C89">
        <w:rPr>
          <w:b/>
          <w:bCs/>
          <w:iCs/>
          <w:sz w:val="28"/>
          <w:szCs w:val="28"/>
        </w:rPr>
        <w:t xml:space="preserve"> </w:t>
      </w:r>
      <w:r w:rsidRPr="00ED7C89">
        <w:rPr>
          <w:sz w:val="28"/>
          <w:szCs w:val="28"/>
          <w:lang w:val="nl-NL"/>
        </w:rPr>
        <w:t>Tiêu chuẩn 7:</w:t>
      </w:r>
      <w:r w:rsidRPr="00ED7C89">
        <w:rPr>
          <w:b/>
          <w:sz w:val="28"/>
          <w:szCs w:val="28"/>
          <w:lang w:val="nl-NL"/>
        </w:rPr>
        <w:t xml:space="preserve"> </w:t>
      </w:r>
      <w:r w:rsidRPr="00ED7C89">
        <w:rPr>
          <w:sz w:val="28"/>
          <w:szCs w:val="28"/>
          <w:lang w:val="nl-NL"/>
        </w:rPr>
        <w:t xml:space="preserve">Phương pháp đào tạo được thực hiện kết hợp rèn luyện năng lực thực hành với trang bị kiến thức chuyên môn; </w:t>
      </w:r>
      <w:r w:rsidRPr="00ED7C89">
        <w:rPr>
          <w:bCs/>
          <w:iCs/>
          <w:sz w:val="28"/>
          <w:szCs w:val="28"/>
          <w:lang w:val="nl-NL"/>
        </w:rPr>
        <w:t>phát huy tính tích cực, tự giác, năng động, khả năng làm việc độc lập của người học, tổ chức làm việc theo nhóm.</w:t>
      </w:r>
    </w:p>
    <w:p w:rsidR="009C106E" w:rsidRPr="00F65CB1" w:rsidRDefault="009C106E" w:rsidP="009C106E">
      <w:pPr>
        <w:tabs>
          <w:tab w:val="left" w:pos="851"/>
        </w:tabs>
        <w:spacing w:before="120" w:after="120"/>
        <w:ind w:firstLine="567"/>
        <w:jc w:val="both"/>
        <w:rPr>
          <w:b/>
          <w:bCs/>
          <w:iCs/>
          <w:sz w:val="28"/>
          <w:szCs w:val="28"/>
        </w:rPr>
      </w:pPr>
      <w:r w:rsidRPr="00ED7C89">
        <w:rPr>
          <w:bCs/>
          <w:iCs/>
          <w:sz w:val="28"/>
          <w:szCs w:val="28"/>
        </w:rPr>
        <w:t>h)</w:t>
      </w:r>
      <w:r w:rsidRPr="00ED7C89">
        <w:rPr>
          <w:b/>
          <w:bCs/>
          <w:iCs/>
          <w:sz w:val="28"/>
          <w:szCs w:val="28"/>
        </w:rPr>
        <w:t xml:space="preserve"> </w:t>
      </w:r>
      <w:r w:rsidRPr="00ED7C89">
        <w:rPr>
          <w:sz w:val="28"/>
          <w:szCs w:val="28"/>
          <w:lang w:val="nl-NL"/>
        </w:rPr>
        <w:t>Tiêu chuẩn 8:</w:t>
      </w:r>
      <w:r w:rsidRPr="00ED7C89">
        <w:rPr>
          <w:b/>
          <w:sz w:val="28"/>
          <w:szCs w:val="28"/>
          <w:lang w:val="nl-NL"/>
        </w:rPr>
        <w:t xml:space="preserve"> </w:t>
      </w:r>
      <w:r w:rsidRPr="00ED7C89">
        <w:rPr>
          <w:sz w:val="28"/>
          <w:szCs w:val="28"/>
          <w:lang w:val="nl-NL"/>
        </w:rPr>
        <w:t>Trung tâm tổ chức và thực hiện liên kết đào tạo theo quy định hiện hành. Hằng năm, trung tâm tổ chức lấy ý kiến người học, nhà giáo và cán bộ quản lý về việc thực hiện liên kết đào tạo và điều chỉnh nếu cần thiết.</w:t>
      </w:r>
    </w:p>
    <w:p w:rsidR="009C106E" w:rsidRPr="00F65CB1" w:rsidRDefault="009C106E" w:rsidP="009C106E">
      <w:pPr>
        <w:tabs>
          <w:tab w:val="left" w:pos="851"/>
        </w:tabs>
        <w:spacing w:before="120" w:after="120"/>
        <w:ind w:firstLine="567"/>
        <w:jc w:val="both"/>
        <w:rPr>
          <w:b/>
          <w:bCs/>
          <w:iCs/>
          <w:sz w:val="28"/>
          <w:szCs w:val="28"/>
        </w:rPr>
      </w:pPr>
      <w:r w:rsidRPr="00ED7C89">
        <w:rPr>
          <w:bCs/>
          <w:iCs/>
          <w:sz w:val="28"/>
          <w:szCs w:val="28"/>
        </w:rPr>
        <w:t>i)</w:t>
      </w:r>
      <w:r w:rsidRPr="00ED7C89">
        <w:rPr>
          <w:b/>
          <w:bCs/>
          <w:iCs/>
          <w:sz w:val="28"/>
          <w:szCs w:val="28"/>
        </w:rPr>
        <w:t xml:space="preserve"> </w:t>
      </w:r>
      <w:r w:rsidRPr="00ED7C89">
        <w:rPr>
          <w:sz w:val="28"/>
          <w:szCs w:val="28"/>
          <w:lang w:val="nl-NL"/>
        </w:rPr>
        <w:t>Tiêu chuẩn 9:</w:t>
      </w:r>
      <w:r w:rsidRPr="00ED7C89">
        <w:rPr>
          <w:b/>
          <w:sz w:val="28"/>
          <w:szCs w:val="28"/>
          <w:lang w:val="nl-NL"/>
        </w:rPr>
        <w:t xml:space="preserve"> </w:t>
      </w:r>
      <w:r w:rsidRPr="00ED7C89">
        <w:rPr>
          <w:sz w:val="28"/>
          <w:szCs w:val="28"/>
          <w:lang w:val="nl-NL"/>
        </w:rPr>
        <w:t>Sổ sách, biểu mẫu quản lý đào tạo được lưu giữ và thực hiện chế độ báo cáo theo quy định.</w:t>
      </w:r>
    </w:p>
    <w:p w:rsidR="009C106E" w:rsidRPr="00F65CB1" w:rsidRDefault="009C106E" w:rsidP="009C106E">
      <w:pPr>
        <w:tabs>
          <w:tab w:val="left" w:pos="851"/>
        </w:tabs>
        <w:spacing w:before="120" w:after="120"/>
        <w:ind w:firstLine="567"/>
        <w:jc w:val="both"/>
        <w:rPr>
          <w:b/>
          <w:bCs/>
          <w:iCs/>
          <w:sz w:val="28"/>
          <w:szCs w:val="28"/>
        </w:rPr>
      </w:pPr>
      <w:r w:rsidRPr="00ED7C89">
        <w:rPr>
          <w:b/>
          <w:bCs/>
          <w:iCs/>
          <w:sz w:val="28"/>
          <w:szCs w:val="28"/>
        </w:rPr>
        <w:lastRenderedPageBreak/>
        <w:t>3</w:t>
      </w:r>
      <w:r w:rsidRPr="00ED7C89">
        <w:rPr>
          <w:b/>
          <w:sz w:val="28"/>
          <w:szCs w:val="28"/>
          <w:lang w:val="nl-NL"/>
        </w:rPr>
        <w:t>. Tiêu chí 3 – Nhà giáo, cán bộ quản lý, viên chức và người lao động</w:t>
      </w:r>
    </w:p>
    <w:p w:rsidR="009C106E" w:rsidRPr="00F65CB1" w:rsidRDefault="009C106E" w:rsidP="009C106E">
      <w:pPr>
        <w:tabs>
          <w:tab w:val="left" w:pos="851"/>
        </w:tabs>
        <w:spacing w:before="120" w:after="120"/>
        <w:ind w:firstLine="567"/>
        <w:jc w:val="both"/>
        <w:rPr>
          <w:bCs/>
          <w:iCs/>
          <w:sz w:val="28"/>
          <w:szCs w:val="28"/>
        </w:rPr>
      </w:pPr>
      <w:r w:rsidRPr="00ED7C89">
        <w:rPr>
          <w:bCs/>
          <w:iCs/>
          <w:sz w:val="28"/>
          <w:szCs w:val="28"/>
        </w:rPr>
        <w:t xml:space="preserve">a) </w:t>
      </w:r>
      <w:r w:rsidRPr="00ED7C89">
        <w:rPr>
          <w:bCs/>
          <w:sz w:val="28"/>
          <w:szCs w:val="28"/>
          <w:lang w:val="nl-NL"/>
        </w:rPr>
        <w:t>Tiêu chuẩn 1: Trung tâm có đ</w:t>
      </w:r>
      <w:r w:rsidRPr="00ED7C89">
        <w:rPr>
          <w:sz w:val="28"/>
          <w:szCs w:val="28"/>
          <w:lang w:val="nl-NL"/>
        </w:rPr>
        <w:t>ội ngũ nhà giáo đảm bảo tỷ lệ quy đổi theo quy định đủ số lượng, phù hợp nghề và trình độ đào tạo.</w:t>
      </w:r>
    </w:p>
    <w:p w:rsidR="009C106E" w:rsidRPr="00F65CB1" w:rsidRDefault="009C106E" w:rsidP="009C106E">
      <w:pPr>
        <w:tabs>
          <w:tab w:val="left" w:pos="851"/>
        </w:tabs>
        <w:spacing w:before="120" w:after="120"/>
        <w:ind w:firstLine="567"/>
        <w:jc w:val="both"/>
        <w:rPr>
          <w:bCs/>
          <w:iCs/>
          <w:sz w:val="28"/>
          <w:szCs w:val="28"/>
        </w:rPr>
      </w:pPr>
      <w:r w:rsidRPr="00ED7C89">
        <w:rPr>
          <w:bCs/>
          <w:iCs/>
          <w:sz w:val="28"/>
          <w:szCs w:val="28"/>
        </w:rPr>
        <w:t xml:space="preserve">b) </w:t>
      </w:r>
      <w:r w:rsidRPr="00ED7C89">
        <w:rPr>
          <w:sz w:val="28"/>
          <w:szCs w:val="28"/>
          <w:lang w:val="nl-NL"/>
        </w:rPr>
        <w:t>Tiêu chuẩn 2: Đội ngũ nhà giáo của trung tâm tham gia giảng dạy đạt chuẩn về chuyên môn, nghiệp vụ và các tiêu chuẩn hiện hành khác nếu có.</w:t>
      </w:r>
    </w:p>
    <w:p w:rsidR="009C106E" w:rsidRPr="00F65CB1" w:rsidRDefault="009C106E" w:rsidP="009C106E">
      <w:pPr>
        <w:tabs>
          <w:tab w:val="left" w:pos="851"/>
        </w:tabs>
        <w:spacing w:before="120" w:after="120"/>
        <w:ind w:firstLine="567"/>
        <w:jc w:val="both"/>
        <w:rPr>
          <w:bCs/>
          <w:iCs/>
          <w:sz w:val="28"/>
          <w:szCs w:val="28"/>
        </w:rPr>
      </w:pPr>
      <w:r w:rsidRPr="00ED7C89">
        <w:rPr>
          <w:bCs/>
          <w:iCs/>
          <w:sz w:val="28"/>
          <w:szCs w:val="28"/>
        </w:rPr>
        <w:t xml:space="preserve">c) </w:t>
      </w:r>
      <w:r w:rsidRPr="00ED7C89">
        <w:rPr>
          <w:bCs/>
          <w:sz w:val="28"/>
          <w:szCs w:val="28"/>
          <w:lang w:val="nl-NL"/>
        </w:rPr>
        <w:t xml:space="preserve">Tiêu chuẩn 3: </w:t>
      </w:r>
      <w:r w:rsidRPr="00ED7C89">
        <w:rPr>
          <w:sz w:val="28"/>
          <w:szCs w:val="28"/>
          <w:lang w:val="nl-NL"/>
        </w:rPr>
        <w:t>Nhà giáo</w:t>
      </w:r>
      <w:r w:rsidRPr="00ED7C89">
        <w:rPr>
          <w:bCs/>
          <w:sz w:val="28"/>
          <w:szCs w:val="28"/>
          <w:lang w:val="nl-NL"/>
        </w:rPr>
        <w:t>, cán bộ quản lý, viên chức và người lao động thực hiện nhiệm vụ, quyền hạn theo quy định và không vi phạm quy chế, nội quy và quy định của trung tâm.</w:t>
      </w:r>
    </w:p>
    <w:p w:rsidR="009C106E" w:rsidRPr="00F65CB1" w:rsidRDefault="009C106E" w:rsidP="009C106E">
      <w:pPr>
        <w:tabs>
          <w:tab w:val="left" w:pos="851"/>
        </w:tabs>
        <w:spacing w:before="120" w:after="120"/>
        <w:ind w:firstLine="567"/>
        <w:jc w:val="both"/>
        <w:rPr>
          <w:bCs/>
          <w:iCs/>
          <w:sz w:val="28"/>
          <w:szCs w:val="28"/>
        </w:rPr>
      </w:pPr>
      <w:r w:rsidRPr="00ED7C89">
        <w:rPr>
          <w:bCs/>
          <w:iCs/>
          <w:sz w:val="28"/>
          <w:szCs w:val="28"/>
        </w:rPr>
        <w:t xml:space="preserve">d) </w:t>
      </w:r>
      <w:r w:rsidRPr="00ED7C89">
        <w:rPr>
          <w:sz w:val="28"/>
          <w:szCs w:val="28"/>
          <w:lang w:val="nl-NL"/>
        </w:rPr>
        <w:t>Tiêu chuẩn 4: Nhà giáo giảng dạy theo nội dung, mục tiêu chương trình đào tạo và thực hiện đầy đủ các yêu cầu chương trình đào tạo.</w:t>
      </w:r>
    </w:p>
    <w:p w:rsidR="009C106E" w:rsidRPr="00F65CB1" w:rsidRDefault="009C106E" w:rsidP="009C106E">
      <w:pPr>
        <w:tabs>
          <w:tab w:val="left" w:pos="851"/>
        </w:tabs>
        <w:spacing w:before="120" w:after="120"/>
        <w:ind w:firstLine="567"/>
        <w:jc w:val="both"/>
        <w:rPr>
          <w:bCs/>
          <w:iCs/>
          <w:sz w:val="28"/>
          <w:szCs w:val="28"/>
        </w:rPr>
      </w:pPr>
      <w:r w:rsidRPr="00ED7C89">
        <w:rPr>
          <w:bCs/>
          <w:iCs/>
          <w:sz w:val="28"/>
          <w:szCs w:val="28"/>
        </w:rPr>
        <w:t xml:space="preserve">đ) </w:t>
      </w:r>
      <w:r w:rsidRPr="00ED7C89">
        <w:rPr>
          <w:sz w:val="28"/>
          <w:szCs w:val="28"/>
          <w:lang w:val="nl-NL"/>
        </w:rPr>
        <w:t>Tiêu chuẩn 5: Đội ngũ cán bộ quản lý của trung tâm được bổ nhiệm, miễn nhiệm theo quy định. Giám đốc, phó giám đốc trung tâm thực hiện đúng nhiệm vụ, quyền hạn được giao.</w:t>
      </w:r>
    </w:p>
    <w:p w:rsidR="009C106E" w:rsidRPr="00F65CB1" w:rsidRDefault="009C106E" w:rsidP="009C106E">
      <w:pPr>
        <w:tabs>
          <w:tab w:val="left" w:pos="851"/>
        </w:tabs>
        <w:spacing w:before="120" w:after="120"/>
        <w:ind w:firstLine="567"/>
        <w:jc w:val="both"/>
        <w:rPr>
          <w:bCs/>
          <w:iCs/>
          <w:sz w:val="28"/>
          <w:szCs w:val="28"/>
        </w:rPr>
      </w:pPr>
      <w:r w:rsidRPr="00ED7C89">
        <w:rPr>
          <w:bCs/>
          <w:iCs/>
          <w:sz w:val="28"/>
          <w:szCs w:val="28"/>
        </w:rPr>
        <w:t xml:space="preserve">e) </w:t>
      </w:r>
      <w:r w:rsidRPr="00ED7C89">
        <w:rPr>
          <w:bCs/>
          <w:iCs/>
          <w:sz w:val="28"/>
          <w:szCs w:val="28"/>
          <w:lang w:val="nl-NL"/>
        </w:rPr>
        <w:t xml:space="preserve">Tiêu chuẩn 6: Có quy định về </w:t>
      </w:r>
      <w:r w:rsidRPr="00ED7C89">
        <w:rPr>
          <w:sz w:val="28"/>
          <w:szCs w:val="28"/>
          <w:lang w:val="nl-NL"/>
        </w:rPr>
        <w:t>tuyển dụng, sử dụng, quy hoạch, bồi dưỡng, đánh giá, phân loại nhà giáo, cán bộ quản lý, viên chức và người lao động theo quy định; th</w:t>
      </w:r>
      <w:r w:rsidRPr="00ED7C89">
        <w:rPr>
          <w:rFonts w:cs="Arial"/>
          <w:sz w:val="28"/>
          <w:szCs w:val="28"/>
          <w:lang w:val="nl-NL"/>
        </w:rPr>
        <w:t>ự</w:t>
      </w:r>
      <w:r w:rsidRPr="00ED7C89">
        <w:rPr>
          <w:sz w:val="28"/>
          <w:szCs w:val="28"/>
          <w:lang w:val="nl-NL"/>
        </w:rPr>
        <w:t>c hi</w:t>
      </w:r>
      <w:r w:rsidRPr="00ED7C89">
        <w:rPr>
          <w:rFonts w:cs="Arial"/>
          <w:sz w:val="28"/>
          <w:szCs w:val="28"/>
          <w:lang w:val="nl-NL"/>
        </w:rPr>
        <w:t>ệ</w:t>
      </w:r>
      <w:r w:rsidRPr="00ED7C89">
        <w:rPr>
          <w:sz w:val="28"/>
          <w:szCs w:val="28"/>
          <w:lang w:val="nl-NL"/>
        </w:rPr>
        <w:t xml:space="preserve">n </w:t>
      </w:r>
      <w:r w:rsidRPr="00ED7C89">
        <w:rPr>
          <w:rFonts w:cs="Arial"/>
          <w:sz w:val="28"/>
          <w:szCs w:val="28"/>
          <w:lang w:val="nl-NL"/>
        </w:rPr>
        <w:t>đầ</w:t>
      </w:r>
      <w:r w:rsidRPr="00ED7C89">
        <w:rPr>
          <w:sz w:val="28"/>
          <w:szCs w:val="28"/>
          <w:lang w:val="nl-NL"/>
        </w:rPr>
        <w:t xml:space="preserve">y </w:t>
      </w:r>
      <w:r w:rsidRPr="00ED7C89">
        <w:rPr>
          <w:rFonts w:cs="Arial"/>
          <w:sz w:val="28"/>
          <w:szCs w:val="28"/>
          <w:lang w:val="nl-NL"/>
        </w:rPr>
        <w:t>đủ</w:t>
      </w:r>
      <w:r w:rsidRPr="00ED7C89">
        <w:rPr>
          <w:sz w:val="28"/>
          <w:szCs w:val="28"/>
          <w:lang w:val="nl-NL"/>
        </w:rPr>
        <w:t xml:space="preserve"> ch</w:t>
      </w:r>
      <w:r w:rsidRPr="00ED7C89">
        <w:rPr>
          <w:rFonts w:cs=".VnTime"/>
          <w:sz w:val="28"/>
          <w:szCs w:val="28"/>
          <w:lang w:val="nl-NL"/>
        </w:rPr>
        <w:t>í</w:t>
      </w:r>
      <w:r w:rsidRPr="00ED7C89">
        <w:rPr>
          <w:sz w:val="28"/>
          <w:szCs w:val="28"/>
          <w:lang w:val="nl-NL"/>
        </w:rPr>
        <w:t>nh s</w:t>
      </w:r>
      <w:r w:rsidRPr="00ED7C89">
        <w:rPr>
          <w:rFonts w:cs=".VnTime"/>
          <w:sz w:val="28"/>
          <w:szCs w:val="28"/>
          <w:lang w:val="nl-NL"/>
        </w:rPr>
        <w:t>á</w:t>
      </w:r>
      <w:r w:rsidRPr="00ED7C89">
        <w:rPr>
          <w:sz w:val="28"/>
          <w:szCs w:val="28"/>
          <w:lang w:val="nl-NL"/>
        </w:rPr>
        <w:t>ch, ch</w:t>
      </w:r>
      <w:r w:rsidRPr="00ED7C89">
        <w:rPr>
          <w:rFonts w:cs="Arial"/>
          <w:sz w:val="28"/>
          <w:szCs w:val="28"/>
          <w:lang w:val="nl-NL"/>
        </w:rPr>
        <w:t>ế độ</w:t>
      </w:r>
      <w:r w:rsidRPr="00ED7C89">
        <w:rPr>
          <w:sz w:val="28"/>
          <w:szCs w:val="28"/>
          <w:lang w:val="nl-NL"/>
        </w:rPr>
        <w:t xml:space="preserve"> cho nhà giáo, c</w:t>
      </w:r>
      <w:r w:rsidRPr="00ED7C89">
        <w:rPr>
          <w:rFonts w:cs=".VnTime"/>
          <w:sz w:val="28"/>
          <w:szCs w:val="28"/>
          <w:lang w:val="nl-NL"/>
        </w:rPr>
        <w:t>á</w:t>
      </w:r>
      <w:r w:rsidRPr="00ED7C89">
        <w:rPr>
          <w:sz w:val="28"/>
          <w:szCs w:val="28"/>
          <w:lang w:val="nl-NL"/>
        </w:rPr>
        <w:t>n b</w:t>
      </w:r>
      <w:r w:rsidRPr="00ED7C89">
        <w:rPr>
          <w:rFonts w:cs="Arial"/>
          <w:sz w:val="28"/>
          <w:szCs w:val="28"/>
          <w:lang w:val="nl-NL"/>
        </w:rPr>
        <w:t>ộ</w:t>
      </w:r>
      <w:r w:rsidRPr="00ED7C89">
        <w:rPr>
          <w:sz w:val="28"/>
          <w:szCs w:val="28"/>
          <w:lang w:val="nl-NL"/>
        </w:rPr>
        <w:t xml:space="preserve"> qu</w:t>
      </w:r>
      <w:r w:rsidRPr="00ED7C89">
        <w:rPr>
          <w:rFonts w:cs="Arial"/>
          <w:sz w:val="28"/>
          <w:szCs w:val="28"/>
          <w:lang w:val="nl-NL"/>
        </w:rPr>
        <w:t>ả</w:t>
      </w:r>
      <w:r w:rsidRPr="00ED7C89">
        <w:rPr>
          <w:sz w:val="28"/>
          <w:szCs w:val="28"/>
          <w:lang w:val="nl-NL"/>
        </w:rPr>
        <w:t>n l</w:t>
      </w:r>
      <w:r w:rsidRPr="00ED7C89">
        <w:rPr>
          <w:rFonts w:cs=".VnTime"/>
          <w:sz w:val="28"/>
          <w:szCs w:val="28"/>
          <w:lang w:val="nl-NL"/>
        </w:rPr>
        <w:t>ý</w:t>
      </w:r>
      <w:r w:rsidRPr="00ED7C89">
        <w:rPr>
          <w:sz w:val="28"/>
          <w:szCs w:val="28"/>
          <w:lang w:val="nl-NL"/>
        </w:rPr>
        <w:t>, vi</w:t>
      </w:r>
      <w:r w:rsidRPr="00ED7C89">
        <w:rPr>
          <w:rFonts w:cs=".VnTime"/>
          <w:sz w:val="28"/>
          <w:szCs w:val="28"/>
          <w:lang w:val="nl-NL"/>
        </w:rPr>
        <w:t>ê</w:t>
      </w:r>
      <w:r w:rsidRPr="00ED7C89">
        <w:rPr>
          <w:sz w:val="28"/>
          <w:szCs w:val="28"/>
          <w:lang w:val="nl-NL"/>
        </w:rPr>
        <w:t>n ch</w:t>
      </w:r>
      <w:r w:rsidRPr="00ED7C89">
        <w:rPr>
          <w:rFonts w:cs="Arial"/>
          <w:sz w:val="28"/>
          <w:szCs w:val="28"/>
          <w:lang w:val="nl-NL"/>
        </w:rPr>
        <w:t>ứ</w:t>
      </w:r>
      <w:r w:rsidRPr="00ED7C89">
        <w:rPr>
          <w:sz w:val="28"/>
          <w:szCs w:val="28"/>
          <w:lang w:val="nl-NL"/>
        </w:rPr>
        <w:t>c, người lao động theo quy định.</w:t>
      </w:r>
    </w:p>
    <w:p w:rsidR="009C106E" w:rsidRPr="00F65CB1" w:rsidRDefault="009C106E" w:rsidP="009C106E">
      <w:pPr>
        <w:tabs>
          <w:tab w:val="left" w:pos="851"/>
        </w:tabs>
        <w:spacing w:before="120" w:after="120"/>
        <w:ind w:firstLine="567"/>
        <w:jc w:val="both"/>
        <w:rPr>
          <w:bCs/>
          <w:iCs/>
          <w:sz w:val="28"/>
          <w:szCs w:val="28"/>
        </w:rPr>
      </w:pPr>
      <w:r w:rsidRPr="00ED7C89">
        <w:rPr>
          <w:bCs/>
          <w:iCs/>
          <w:sz w:val="28"/>
          <w:szCs w:val="28"/>
        </w:rPr>
        <w:t xml:space="preserve">g) </w:t>
      </w:r>
      <w:r w:rsidRPr="00ED7C89">
        <w:rPr>
          <w:sz w:val="28"/>
          <w:szCs w:val="28"/>
          <w:lang w:val="nl-NL"/>
        </w:rPr>
        <w:t>Tiêu chuẩn 7: Thực hiện tuyển dụng, sử dụng, quy hoạch, bồi dưỡng, đánh giá, phân loại nhà giáo, cán bộ quản lý, viên chức và người lao động theo quy định đảm bảo công khai, minh bạch và khách quan.</w:t>
      </w:r>
    </w:p>
    <w:p w:rsidR="009C106E" w:rsidRPr="00F65CB1" w:rsidRDefault="009C106E" w:rsidP="009C106E">
      <w:pPr>
        <w:tabs>
          <w:tab w:val="left" w:pos="851"/>
        </w:tabs>
        <w:spacing w:before="120" w:after="120"/>
        <w:ind w:firstLine="567"/>
        <w:jc w:val="both"/>
        <w:rPr>
          <w:bCs/>
          <w:iCs/>
          <w:sz w:val="28"/>
          <w:szCs w:val="28"/>
        </w:rPr>
      </w:pPr>
      <w:r w:rsidRPr="00ED7C89">
        <w:rPr>
          <w:bCs/>
          <w:iCs/>
          <w:sz w:val="28"/>
          <w:szCs w:val="28"/>
        </w:rPr>
        <w:t xml:space="preserve">h) </w:t>
      </w:r>
      <w:r w:rsidRPr="00ED7C89">
        <w:rPr>
          <w:sz w:val="28"/>
          <w:szCs w:val="28"/>
          <w:lang w:val="nl-NL"/>
        </w:rPr>
        <w:t>Tiêu chuẩn 8: Trung tâm xây dựng và tổ chức thực hiện kế hoạch đào tạo, bồi dưỡng đội ngũ nhà giáo của trung tâm, cán bộ quản lý theo quy định.</w:t>
      </w:r>
    </w:p>
    <w:p w:rsidR="009C106E" w:rsidRPr="00F65CB1" w:rsidRDefault="009C106E" w:rsidP="009C106E">
      <w:pPr>
        <w:tabs>
          <w:tab w:val="left" w:pos="851"/>
        </w:tabs>
        <w:spacing w:before="120" w:after="120"/>
        <w:ind w:firstLine="567"/>
        <w:jc w:val="both"/>
        <w:rPr>
          <w:bCs/>
          <w:iCs/>
          <w:sz w:val="28"/>
          <w:szCs w:val="28"/>
          <w:lang w:val="vi-VN"/>
        </w:rPr>
      </w:pPr>
      <w:r w:rsidRPr="00ED7C89">
        <w:rPr>
          <w:bCs/>
          <w:iCs/>
          <w:sz w:val="28"/>
          <w:szCs w:val="28"/>
        </w:rPr>
        <w:t xml:space="preserve">i) </w:t>
      </w:r>
      <w:r w:rsidRPr="00ED7C89">
        <w:rPr>
          <w:sz w:val="28"/>
          <w:szCs w:val="28"/>
          <w:lang w:val="nl-NL"/>
        </w:rPr>
        <w:t>Tiêu chuẩn 9: Nhà giáo được bồi dưỡng, thực tập tại đơn vị sử dụng lao động để cập nhật kiến thức, công nghệ, phương pháp tổ chức quản lý sản xuất theo quy định.</w:t>
      </w:r>
    </w:p>
    <w:p w:rsidR="009C106E" w:rsidRPr="00F65CB1" w:rsidRDefault="009C106E" w:rsidP="009C106E">
      <w:pPr>
        <w:tabs>
          <w:tab w:val="left" w:pos="851"/>
        </w:tabs>
        <w:spacing w:before="120" w:after="120"/>
        <w:ind w:firstLine="567"/>
        <w:jc w:val="both"/>
        <w:rPr>
          <w:b/>
          <w:sz w:val="28"/>
          <w:szCs w:val="28"/>
          <w:lang w:val="nl-NL"/>
        </w:rPr>
      </w:pPr>
      <w:r w:rsidRPr="00ED7C89">
        <w:rPr>
          <w:b/>
          <w:sz w:val="28"/>
          <w:szCs w:val="28"/>
          <w:lang w:val="nl-NL"/>
        </w:rPr>
        <w:t>4. Tiêu chí 4 - Chương trình, giáo trình</w:t>
      </w:r>
    </w:p>
    <w:p w:rsidR="009C106E" w:rsidRPr="00F65CB1" w:rsidRDefault="009C106E" w:rsidP="009C106E">
      <w:pPr>
        <w:tabs>
          <w:tab w:val="left" w:pos="851"/>
        </w:tabs>
        <w:spacing w:before="120" w:after="120"/>
        <w:ind w:firstLine="567"/>
        <w:jc w:val="both"/>
        <w:rPr>
          <w:sz w:val="28"/>
          <w:szCs w:val="28"/>
          <w:lang w:val="nl-NL"/>
        </w:rPr>
      </w:pPr>
      <w:r w:rsidRPr="00ED7C89">
        <w:rPr>
          <w:sz w:val="28"/>
          <w:szCs w:val="28"/>
          <w:lang w:val="nl-NL"/>
        </w:rPr>
        <w:t>a) Tiêu chuẩn 1: Trung tâm có đủ chương trình, giáo trình các nghề đang đào tạo theo quy định.</w:t>
      </w:r>
    </w:p>
    <w:p w:rsidR="009C106E" w:rsidRPr="00F65CB1" w:rsidRDefault="009C106E" w:rsidP="009C106E">
      <w:pPr>
        <w:tabs>
          <w:tab w:val="left" w:pos="851"/>
        </w:tabs>
        <w:spacing w:before="120" w:after="120"/>
        <w:ind w:firstLine="567"/>
        <w:jc w:val="both"/>
        <w:rPr>
          <w:sz w:val="28"/>
          <w:szCs w:val="28"/>
          <w:lang w:val="nl-NL"/>
        </w:rPr>
      </w:pPr>
      <w:r w:rsidRPr="00ED7C89">
        <w:rPr>
          <w:sz w:val="28"/>
          <w:szCs w:val="28"/>
          <w:lang w:val="nl-NL"/>
        </w:rPr>
        <w:t xml:space="preserve">b) </w:t>
      </w:r>
      <w:r w:rsidRPr="00ED7C89">
        <w:rPr>
          <w:spacing w:val="-6"/>
          <w:sz w:val="28"/>
          <w:szCs w:val="28"/>
          <w:lang w:val="nl-NL"/>
        </w:rPr>
        <w:t>Tiêu chuẩn 2: Chương trình đào tạo đảm bảo nội dung, cấu trúc theo quy định.</w:t>
      </w:r>
    </w:p>
    <w:p w:rsidR="009C106E" w:rsidRPr="00F65CB1" w:rsidRDefault="009C106E" w:rsidP="009C106E">
      <w:pPr>
        <w:tabs>
          <w:tab w:val="left" w:pos="851"/>
        </w:tabs>
        <w:spacing w:before="120" w:after="120"/>
        <w:ind w:firstLine="567"/>
        <w:jc w:val="both"/>
        <w:rPr>
          <w:sz w:val="28"/>
          <w:szCs w:val="28"/>
          <w:lang w:val="nl-NL"/>
        </w:rPr>
      </w:pPr>
      <w:r w:rsidRPr="00ED7C89">
        <w:rPr>
          <w:sz w:val="28"/>
          <w:szCs w:val="28"/>
          <w:lang w:val="nl-NL"/>
        </w:rPr>
        <w:t xml:space="preserve">c) Tiêu chuẩn 3: </w:t>
      </w:r>
      <w:r w:rsidRPr="00ED7C89">
        <w:rPr>
          <w:sz w:val="28"/>
          <w:szCs w:val="28"/>
          <w:lang w:val="vi-VN"/>
        </w:rPr>
        <w:t>100% chương tr</w:t>
      </w:r>
      <w:r w:rsidRPr="00ED7C89">
        <w:rPr>
          <w:sz w:val="28"/>
          <w:szCs w:val="28"/>
          <w:lang w:val="nl-NL"/>
        </w:rPr>
        <w:t>ì</w:t>
      </w:r>
      <w:r w:rsidRPr="00ED7C89">
        <w:rPr>
          <w:sz w:val="28"/>
          <w:szCs w:val="28"/>
          <w:lang w:val="vi-VN"/>
        </w:rPr>
        <w:t xml:space="preserve">nh đào tạo được </w:t>
      </w:r>
      <w:r w:rsidRPr="00ED7C89">
        <w:rPr>
          <w:sz w:val="28"/>
          <w:szCs w:val="28"/>
          <w:lang w:val="nl-NL"/>
        </w:rPr>
        <w:t>xây dựng hoặc lựa chọn theo quy định.</w:t>
      </w:r>
    </w:p>
    <w:p w:rsidR="009C106E" w:rsidRPr="00F65CB1" w:rsidRDefault="009C106E" w:rsidP="009C106E">
      <w:pPr>
        <w:tabs>
          <w:tab w:val="left" w:pos="851"/>
        </w:tabs>
        <w:spacing w:before="120" w:after="120"/>
        <w:ind w:firstLine="567"/>
        <w:jc w:val="both"/>
        <w:rPr>
          <w:sz w:val="28"/>
          <w:szCs w:val="28"/>
          <w:lang w:val="nl-NL"/>
        </w:rPr>
      </w:pPr>
      <w:r w:rsidRPr="00ED7C89">
        <w:rPr>
          <w:sz w:val="28"/>
          <w:szCs w:val="28"/>
          <w:lang w:val="nl-NL"/>
        </w:rPr>
        <w:t>d) Tiêu chuẩn 4: Chương trình đào tạo được xây dựng hoặc lựa chọn có sự tham gia của nhà giáo, cán bộ quản lý giáo dục nghề nghiệp, cán bộ khoa học kỹ thuật của đơn vị sử dụng lao động.</w:t>
      </w:r>
    </w:p>
    <w:p w:rsidR="009C106E" w:rsidRPr="00F65CB1" w:rsidRDefault="009C106E" w:rsidP="009C106E">
      <w:pPr>
        <w:tabs>
          <w:tab w:val="left" w:pos="851"/>
        </w:tabs>
        <w:spacing w:before="120" w:after="120"/>
        <w:ind w:firstLine="567"/>
        <w:jc w:val="both"/>
        <w:rPr>
          <w:sz w:val="28"/>
          <w:szCs w:val="28"/>
          <w:lang w:val="nl-NL"/>
        </w:rPr>
      </w:pPr>
      <w:r w:rsidRPr="00ED7C89">
        <w:rPr>
          <w:sz w:val="28"/>
          <w:szCs w:val="28"/>
          <w:lang w:val="nl-NL"/>
        </w:rPr>
        <w:lastRenderedPageBreak/>
        <w:t>đ) Tiêu chuẩn 5: Chương trình đào tạo đảm bảo tính thực tiễn và phù hợp với kỹ thuật công nghệ trong sản xuất, dịch vụ.</w:t>
      </w:r>
    </w:p>
    <w:p w:rsidR="009C106E" w:rsidRPr="00F65CB1" w:rsidRDefault="009C106E" w:rsidP="009C106E">
      <w:pPr>
        <w:tabs>
          <w:tab w:val="left" w:pos="851"/>
        </w:tabs>
        <w:spacing w:before="120" w:after="120"/>
        <w:ind w:firstLine="567"/>
        <w:jc w:val="both"/>
        <w:rPr>
          <w:sz w:val="28"/>
          <w:szCs w:val="28"/>
          <w:lang w:val="nl-NL"/>
        </w:rPr>
      </w:pPr>
      <w:r w:rsidRPr="00ED7C89">
        <w:rPr>
          <w:sz w:val="28"/>
          <w:szCs w:val="28"/>
          <w:lang w:val="nl-NL"/>
        </w:rPr>
        <w:t xml:space="preserve">e) Tiêu chuẩn 6: </w:t>
      </w:r>
      <w:r w:rsidRPr="00ED7C89">
        <w:rPr>
          <w:sz w:val="28"/>
          <w:szCs w:val="28"/>
          <w:lang w:val="vi-VN"/>
        </w:rPr>
        <w:t xml:space="preserve">100% </w:t>
      </w:r>
      <w:r w:rsidRPr="00ED7C89">
        <w:rPr>
          <w:sz w:val="28"/>
          <w:szCs w:val="28"/>
          <w:lang w:val="pt-BR"/>
        </w:rPr>
        <w:t>giáo trình</w:t>
      </w:r>
      <w:r w:rsidRPr="00ED7C89">
        <w:rPr>
          <w:sz w:val="28"/>
          <w:szCs w:val="28"/>
          <w:lang w:val="vi-VN"/>
        </w:rPr>
        <w:t xml:space="preserve"> đào tạo được </w:t>
      </w:r>
      <w:r w:rsidRPr="00ED7C89">
        <w:rPr>
          <w:sz w:val="28"/>
          <w:szCs w:val="28"/>
          <w:lang w:val="nl-NL"/>
        </w:rPr>
        <w:t>xây dựng hoặc lựa chọn, theo quy định</w:t>
      </w:r>
      <w:r w:rsidRPr="00ED7C89">
        <w:rPr>
          <w:sz w:val="28"/>
          <w:szCs w:val="28"/>
          <w:lang w:val="pt-BR"/>
        </w:rPr>
        <w:t xml:space="preserve"> để làm tài liệu giảng dạy, học tập chính thức. </w:t>
      </w:r>
    </w:p>
    <w:p w:rsidR="009C106E" w:rsidRPr="00F65CB1" w:rsidRDefault="009C106E" w:rsidP="009C106E">
      <w:pPr>
        <w:tabs>
          <w:tab w:val="left" w:pos="851"/>
        </w:tabs>
        <w:spacing w:before="120" w:after="120"/>
        <w:ind w:firstLine="567"/>
        <w:jc w:val="both"/>
        <w:rPr>
          <w:sz w:val="28"/>
          <w:szCs w:val="28"/>
          <w:lang w:val="nl-NL"/>
        </w:rPr>
      </w:pPr>
      <w:r w:rsidRPr="00ED7C89">
        <w:rPr>
          <w:sz w:val="28"/>
          <w:szCs w:val="28"/>
          <w:lang w:val="nl-NL"/>
        </w:rPr>
        <w:t xml:space="preserve">g) </w:t>
      </w:r>
      <w:r w:rsidRPr="00ED7C89">
        <w:rPr>
          <w:spacing w:val="-6"/>
          <w:sz w:val="28"/>
          <w:szCs w:val="28"/>
          <w:lang w:val="nl-NL"/>
        </w:rPr>
        <w:t>Tiêu chuẩn 7: Có đủ giáo trình cho các mô đun của từng chương trình đào tạo.</w:t>
      </w:r>
    </w:p>
    <w:p w:rsidR="009C106E" w:rsidRPr="00F65CB1" w:rsidRDefault="009C106E" w:rsidP="009C106E">
      <w:pPr>
        <w:tabs>
          <w:tab w:val="left" w:pos="851"/>
        </w:tabs>
        <w:spacing w:before="120" w:after="120"/>
        <w:ind w:firstLine="567"/>
        <w:jc w:val="both"/>
        <w:rPr>
          <w:sz w:val="28"/>
          <w:szCs w:val="28"/>
          <w:lang w:val="nl-NL"/>
        </w:rPr>
      </w:pPr>
      <w:r w:rsidRPr="00ED7C89">
        <w:rPr>
          <w:sz w:val="28"/>
          <w:szCs w:val="28"/>
          <w:lang w:val="nl-NL"/>
        </w:rPr>
        <w:t xml:space="preserve">h) Tiêu chuẩn 8: Giáo trình đào tạo được xây dựng hoặc lựa chọn có sự tham gia của nhà giáo, chuyên gia, cán bộ quản lý có kinh nghiệm và đại diện </w:t>
      </w:r>
      <w:r w:rsidRPr="00ED7C89">
        <w:rPr>
          <w:bCs/>
          <w:iCs/>
          <w:sz w:val="28"/>
          <w:szCs w:val="28"/>
          <w:lang w:val="nl-NL"/>
        </w:rPr>
        <w:t>đơn vị sử dụng lao động</w:t>
      </w:r>
      <w:r w:rsidRPr="00ED7C89">
        <w:rPr>
          <w:sz w:val="28"/>
          <w:szCs w:val="28"/>
          <w:lang w:val="nl-NL"/>
        </w:rPr>
        <w:t xml:space="preserve"> sau đào tạo; cụ thể hóa yêu cầu về nội dung kiến thức, kỹ năng của từng mô đun trong chương trình đào tạo.</w:t>
      </w:r>
    </w:p>
    <w:p w:rsidR="009C106E" w:rsidRPr="00F65CB1" w:rsidRDefault="009C106E" w:rsidP="009C106E">
      <w:pPr>
        <w:tabs>
          <w:tab w:val="left" w:pos="851"/>
        </w:tabs>
        <w:spacing w:before="120" w:after="120"/>
        <w:ind w:firstLine="567"/>
        <w:jc w:val="both"/>
        <w:rPr>
          <w:sz w:val="28"/>
          <w:szCs w:val="28"/>
          <w:lang w:val="nl-NL"/>
        </w:rPr>
      </w:pPr>
      <w:r w:rsidRPr="00ED7C89">
        <w:rPr>
          <w:sz w:val="28"/>
          <w:szCs w:val="28"/>
          <w:lang w:val="nl-NL"/>
        </w:rPr>
        <w:t>i) Tiêu chuẩn 9: Hằng năm tổ chức lấy ý kiến nhà giáo, cán bộ quản lý, viên chức, người lao động và người học về chương trình, giáo trình, chỉnh sửa nếu cần thiết; ít nhất 3 năm 1 lần trung tâm tổ chức đánh giá chương trình, giáo trình theo quy định, thực hiện chỉnh sửa nếu cần thiết.</w:t>
      </w:r>
    </w:p>
    <w:p w:rsidR="009C106E" w:rsidRPr="00F65CB1" w:rsidRDefault="009C106E" w:rsidP="009C106E">
      <w:pPr>
        <w:tabs>
          <w:tab w:val="left" w:pos="851"/>
        </w:tabs>
        <w:spacing w:before="120" w:after="120"/>
        <w:ind w:firstLine="567"/>
        <w:jc w:val="both"/>
        <w:rPr>
          <w:b/>
          <w:sz w:val="28"/>
          <w:szCs w:val="28"/>
          <w:lang w:val="nl-NL"/>
        </w:rPr>
      </w:pPr>
      <w:r w:rsidRPr="00ED7C89">
        <w:rPr>
          <w:b/>
          <w:sz w:val="28"/>
          <w:szCs w:val="28"/>
          <w:lang w:val="nl-NL"/>
        </w:rPr>
        <w:t xml:space="preserve">5. Tiêu chí 5 - </w:t>
      </w:r>
      <w:r w:rsidRPr="00ED7C89">
        <w:rPr>
          <w:b/>
          <w:sz w:val="28"/>
          <w:szCs w:val="28"/>
          <w:lang w:val="pt-BR"/>
        </w:rPr>
        <w:t>Cơ sở vật chất, thiết bị đào tạo</w:t>
      </w:r>
    </w:p>
    <w:p w:rsidR="009C106E" w:rsidRPr="00F65CB1" w:rsidRDefault="009C106E" w:rsidP="009C106E">
      <w:pPr>
        <w:tabs>
          <w:tab w:val="left" w:pos="851"/>
        </w:tabs>
        <w:spacing w:before="120" w:after="120"/>
        <w:ind w:firstLine="567"/>
        <w:jc w:val="both"/>
        <w:rPr>
          <w:b/>
          <w:sz w:val="28"/>
          <w:szCs w:val="28"/>
          <w:lang w:val="nl-NL"/>
        </w:rPr>
      </w:pPr>
      <w:r w:rsidRPr="00ED7C89">
        <w:rPr>
          <w:sz w:val="28"/>
          <w:szCs w:val="28"/>
          <w:lang w:val="nl-NL"/>
        </w:rPr>
        <w:t>a)</w:t>
      </w:r>
      <w:r w:rsidRPr="00ED7C89">
        <w:rPr>
          <w:b/>
          <w:sz w:val="28"/>
          <w:szCs w:val="28"/>
          <w:lang w:val="nl-NL"/>
        </w:rPr>
        <w:t xml:space="preserve"> </w:t>
      </w:r>
      <w:r w:rsidRPr="00ED7C89">
        <w:rPr>
          <w:sz w:val="28"/>
          <w:szCs w:val="28"/>
          <w:lang w:val="nl-NL"/>
        </w:rPr>
        <w:t>Tiêu chuẩn 1:</w:t>
      </w:r>
      <w:r w:rsidRPr="00ED7C89">
        <w:rPr>
          <w:b/>
          <w:sz w:val="28"/>
          <w:szCs w:val="28"/>
          <w:lang w:val="nl-NL"/>
        </w:rPr>
        <w:t xml:space="preserve"> </w:t>
      </w:r>
      <w:r w:rsidRPr="00ED7C89">
        <w:rPr>
          <w:sz w:val="28"/>
          <w:szCs w:val="28"/>
          <w:lang w:val="nl-NL"/>
        </w:rPr>
        <w:t>Trung tâm có địa điểm đào tạo phù hợp, đáp ứng yêu cầu điều kiện dạy và học về mặt bằng, địa điểm học kiến thức nghề; địa điểm thực hành kỹ năng nghề; phương tiện, thiết bị, nguyên vật liệu đào tạo theo quy định về tổ chức lớp học và địa điểm đào tạo.</w:t>
      </w:r>
    </w:p>
    <w:p w:rsidR="009C106E" w:rsidRPr="00F65CB1" w:rsidRDefault="009C106E" w:rsidP="009C106E">
      <w:pPr>
        <w:tabs>
          <w:tab w:val="left" w:pos="851"/>
        </w:tabs>
        <w:spacing w:before="120" w:after="120"/>
        <w:ind w:firstLine="567"/>
        <w:jc w:val="both"/>
        <w:rPr>
          <w:sz w:val="28"/>
          <w:szCs w:val="28"/>
          <w:lang w:val="nl-NL"/>
        </w:rPr>
      </w:pPr>
      <w:r w:rsidRPr="00ED7C89">
        <w:rPr>
          <w:sz w:val="28"/>
          <w:szCs w:val="28"/>
          <w:lang w:val="nl-NL"/>
        </w:rPr>
        <w:t>b) Tiêu chuẩn 2: Phòng học lý thuyết, thực hành, xưởng thực hành đảm bảo nội quy, quy định về an toàn vệ sinh lao động phòng chống cháy nổ, trang thiết bị được bố trí ngăn nắp, hợp lý đảm bảo các yêu cầu thực hành nghề của người học.</w:t>
      </w:r>
    </w:p>
    <w:p w:rsidR="009C106E" w:rsidRPr="00F65CB1" w:rsidRDefault="009C106E" w:rsidP="009C106E">
      <w:pPr>
        <w:tabs>
          <w:tab w:val="left" w:pos="851"/>
        </w:tabs>
        <w:spacing w:before="120" w:after="120"/>
        <w:ind w:firstLine="567"/>
        <w:jc w:val="both"/>
        <w:rPr>
          <w:sz w:val="28"/>
          <w:szCs w:val="28"/>
          <w:lang w:val="nl-NL"/>
        </w:rPr>
      </w:pPr>
      <w:r w:rsidRPr="00ED7C89">
        <w:rPr>
          <w:sz w:val="28"/>
          <w:szCs w:val="28"/>
          <w:lang w:val="nl-NL"/>
        </w:rPr>
        <w:t>c) Tiêu chuẩn 3: Trung tâm có đủ chủng loại, số lượng và chất lượng thiết bị đào tạo theo quy định.</w:t>
      </w:r>
    </w:p>
    <w:p w:rsidR="009C106E" w:rsidRPr="00F65CB1" w:rsidRDefault="009C106E" w:rsidP="009C106E">
      <w:pPr>
        <w:tabs>
          <w:tab w:val="left" w:pos="851"/>
        </w:tabs>
        <w:spacing w:before="120" w:after="120"/>
        <w:ind w:firstLine="567"/>
        <w:jc w:val="both"/>
        <w:rPr>
          <w:sz w:val="28"/>
          <w:szCs w:val="28"/>
          <w:lang w:val="nl-NL"/>
        </w:rPr>
      </w:pPr>
      <w:r w:rsidRPr="00ED7C89">
        <w:rPr>
          <w:sz w:val="28"/>
          <w:szCs w:val="28"/>
          <w:lang w:val="nl-NL"/>
        </w:rPr>
        <w:t>d) Tiêu chuẩn 4: Có quy định về sử dụng thiết bị tự làm theo quy định hiện hành và tổ chức quản lý, sử dụng theo quy định.</w:t>
      </w:r>
    </w:p>
    <w:p w:rsidR="009C106E" w:rsidRPr="00F65CB1" w:rsidRDefault="009C106E" w:rsidP="009C106E">
      <w:pPr>
        <w:tabs>
          <w:tab w:val="left" w:pos="851"/>
        </w:tabs>
        <w:spacing w:before="120" w:after="120"/>
        <w:ind w:firstLine="567"/>
        <w:jc w:val="both"/>
        <w:rPr>
          <w:sz w:val="28"/>
          <w:szCs w:val="28"/>
          <w:lang w:val="nl-NL"/>
        </w:rPr>
      </w:pPr>
      <w:r w:rsidRPr="00ED7C89">
        <w:rPr>
          <w:sz w:val="28"/>
          <w:szCs w:val="28"/>
          <w:lang w:val="nl-NL"/>
        </w:rPr>
        <w:t xml:space="preserve">đ) </w:t>
      </w:r>
      <w:r w:rsidRPr="00ED7C89">
        <w:rPr>
          <w:bCs/>
          <w:sz w:val="28"/>
          <w:szCs w:val="28"/>
          <w:lang w:val="nl-NL"/>
        </w:rPr>
        <w:t>Tiêu chuẩn 5: Có t</w:t>
      </w:r>
      <w:r w:rsidRPr="00ED7C89">
        <w:rPr>
          <w:sz w:val="28"/>
          <w:szCs w:val="28"/>
          <w:lang w:val="nl-NL"/>
        </w:rPr>
        <w:t>hiết bị thực hành tương đương công nghệ đang sử dụng thực tế trong sản xuất, kinh doanh và dịch vụ.</w:t>
      </w:r>
    </w:p>
    <w:p w:rsidR="009C106E" w:rsidRPr="00F65CB1" w:rsidRDefault="009C106E" w:rsidP="009C106E">
      <w:pPr>
        <w:tabs>
          <w:tab w:val="left" w:pos="851"/>
        </w:tabs>
        <w:spacing w:before="120" w:after="120"/>
        <w:ind w:firstLine="567"/>
        <w:jc w:val="both"/>
        <w:rPr>
          <w:sz w:val="28"/>
          <w:szCs w:val="28"/>
          <w:lang w:val="nl-NL"/>
        </w:rPr>
      </w:pPr>
      <w:r w:rsidRPr="00ED7C89">
        <w:rPr>
          <w:sz w:val="28"/>
          <w:szCs w:val="28"/>
          <w:lang w:val="nl-NL"/>
        </w:rPr>
        <w:t xml:space="preserve">e) </w:t>
      </w:r>
      <w:r w:rsidRPr="00ED7C89">
        <w:rPr>
          <w:bCs/>
          <w:spacing w:val="-6"/>
          <w:sz w:val="28"/>
          <w:szCs w:val="28"/>
          <w:lang w:val="nl-NL"/>
        </w:rPr>
        <w:t>Tiêu chuẩn 6: Thiết bị thực hành</w:t>
      </w:r>
      <w:r w:rsidRPr="00ED7C89">
        <w:rPr>
          <w:spacing w:val="-6"/>
          <w:sz w:val="28"/>
          <w:szCs w:val="28"/>
          <w:lang w:val="nl-NL"/>
        </w:rPr>
        <w:t xml:space="preserve"> đảm bảo tính đồng bộ, phù hợp với chương trình đào tạo của trung tâm.</w:t>
      </w:r>
    </w:p>
    <w:p w:rsidR="009C106E" w:rsidRPr="00F65CB1" w:rsidRDefault="009C106E" w:rsidP="009C106E">
      <w:pPr>
        <w:tabs>
          <w:tab w:val="left" w:pos="851"/>
        </w:tabs>
        <w:spacing w:before="120" w:after="120"/>
        <w:ind w:firstLine="567"/>
        <w:jc w:val="both"/>
        <w:rPr>
          <w:b/>
          <w:sz w:val="28"/>
          <w:szCs w:val="28"/>
          <w:lang w:val="nl-NL"/>
        </w:rPr>
      </w:pPr>
      <w:r w:rsidRPr="00ED7C89">
        <w:rPr>
          <w:sz w:val="28"/>
          <w:szCs w:val="28"/>
          <w:lang w:val="nl-NL"/>
        </w:rPr>
        <w:t>g) Tiêu chuẩn 7: Có phòng đọc đủ chương trình, giáo trình các nghề mà trung tâm đào tạo phục vụ người học, nhà giáo nghiên cứu, tham khảo.</w:t>
      </w:r>
    </w:p>
    <w:p w:rsidR="009C106E" w:rsidRPr="00F65CB1" w:rsidRDefault="009C106E" w:rsidP="009C106E">
      <w:pPr>
        <w:tabs>
          <w:tab w:val="left" w:pos="851"/>
        </w:tabs>
        <w:spacing w:before="120" w:after="120"/>
        <w:ind w:firstLine="567"/>
        <w:jc w:val="both"/>
        <w:rPr>
          <w:b/>
          <w:sz w:val="28"/>
          <w:szCs w:val="28"/>
          <w:lang w:val="nl-NL"/>
        </w:rPr>
      </w:pPr>
      <w:r w:rsidRPr="00ED7C89">
        <w:rPr>
          <w:b/>
          <w:sz w:val="28"/>
          <w:szCs w:val="28"/>
          <w:lang w:val="nl-NL"/>
        </w:rPr>
        <w:t>6. Tiêu chí 6 - Quản lý tài chính</w:t>
      </w:r>
    </w:p>
    <w:p w:rsidR="009C106E" w:rsidRPr="00F65CB1" w:rsidRDefault="009C106E" w:rsidP="009C106E">
      <w:pPr>
        <w:tabs>
          <w:tab w:val="left" w:pos="851"/>
        </w:tabs>
        <w:spacing w:before="120" w:after="120"/>
        <w:ind w:firstLine="567"/>
        <w:jc w:val="both"/>
        <w:rPr>
          <w:sz w:val="28"/>
          <w:szCs w:val="28"/>
          <w:lang w:val="nl-NL"/>
        </w:rPr>
      </w:pPr>
      <w:r w:rsidRPr="00ED7C89">
        <w:rPr>
          <w:sz w:val="28"/>
          <w:szCs w:val="28"/>
          <w:lang w:val="nl-NL"/>
        </w:rPr>
        <w:t>a) Tiêu chuẩn 1: Trung tâm có quy định và thực hiện quy định về quản lý, sử dụng và thanh quyết toán về tài chính theo quy định.</w:t>
      </w:r>
    </w:p>
    <w:p w:rsidR="009C106E" w:rsidRPr="00F65CB1" w:rsidRDefault="009C106E" w:rsidP="009C106E">
      <w:pPr>
        <w:tabs>
          <w:tab w:val="left" w:pos="851"/>
        </w:tabs>
        <w:spacing w:before="120" w:after="120"/>
        <w:ind w:firstLine="567"/>
        <w:jc w:val="both"/>
        <w:rPr>
          <w:sz w:val="28"/>
          <w:szCs w:val="28"/>
          <w:lang w:val="nl-NL"/>
        </w:rPr>
      </w:pPr>
      <w:r w:rsidRPr="00ED7C89">
        <w:rPr>
          <w:sz w:val="28"/>
          <w:szCs w:val="28"/>
          <w:lang w:val="nl-NL"/>
        </w:rPr>
        <w:lastRenderedPageBreak/>
        <w:t xml:space="preserve">b) </w:t>
      </w:r>
      <w:r w:rsidRPr="00ED7C89">
        <w:rPr>
          <w:bCs/>
          <w:sz w:val="28"/>
          <w:szCs w:val="28"/>
          <w:lang w:val="nl-NL"/>
        </w:rPr>
        <w:t>Tiêu chuẩn 2: Các nguồn lực tài chính đảm bảo đủ kinh phí phục vụ các hoạt động của trung tâm.</w:t>
      </w:r>
    </w:p>
    <w:p w:rsidR="009C106E" w:rsidRPr="00F65CB1" w:rsidRDefault="009C106E" w:rsidP="009C106E">
      <w:pPr>
        <w:tabs>
          <w:tab w:val="left" w:pos="851"/>
        </w:tabs>
        <w:spacing w:before="120" w:after="120"/>
        <w:ind w:firstLine="567"/>
        <w:jc w:val="both"/>
        <w:rPr>
          <w:sz w:val="28"/>
          <w:szCs w:val="28"/>
          <w:lang w:val="nl-NL"/>
        </w:rPr>
      </w:pPr>
      <w:r w:rsidRPr="00ED7C89">
        <w:rPr>
          <w:sz w:val="28"/>
          <w:szCs w:val="28"/>
          <w:lang w:val="nl-NL"/>
        </w:rPr>
        <w:t xml:space="preserve">c) </w:t>
      </w:r>
      <w:r w:rsidRPr="00ED7C89">
        <w:rPr>
          <w:bCs/>
          <w:sz w:val="28"/>
          <w:szCs w:val="28"/>
          <w:lang w:val="nl-NL"/>
        </w:rPr>
        <w:t>Tiêu chuẩn 3: Quản lý, sử dụng các nguồn thu từ hoạt động dịch vụ đào tạo; tham gia sản xuất, kinh doanh, dịch vụ đúng theo quy định.</w:t>
      </w:r>
    </w:p>
    <w:p w:rsidR="009C106E" w:rsidRPr="00F65CB1" w:rsidRDefault="009C106E" w:rsidP="009C106E">
      <w:pPr>
        <w:tabs>
          <w:tab w:val="left" w:pos="851"/>
        </w:tabs>
        <w:spacing w:before="120" w:after="120"/>
        <w:ind w:firstLine="567"/>
        <w:jc w:val="both"/>
        <w:rPr>
          <w:b/>
          <w:sz w:val="28"/>
          <w:szCs w:val="28"/>
          <w:lang w:val="nl-NL"/>
        </w:rPr>
      </w:pPr>
      <w:r w:rsidRPr="00ED7C89">
        <w:rPr>
          <w:sz w:val="28"/>
          <w:szCs w:val="28"/>
          <w:lang w:val="nl-NL"/>
        </w:rPr>
        <w:t>d) Tiêu chuẩn 4: Trung tâm chấp hành đầy đủ chế độ tài chính, kế toán, kiểm toán, thuế, thống kê và báo cáo định kỳ theo quy định; công khai tài chính theo quy định của pháp luật.</w:t>
      </w:r>
    </w:p>
    <w:p w:rsidR="009C106E" w:rsidRPr="00F65CB1" w:rsidRDefault="009C106E" w:rsidP="009C106E">
      <w:pPr>
        <w:tabs>
          <w:tab w:val="left" w:pos="851"/>
        </w:tabs>
        <w:spacing w:before="120" w:after="120"/>
        <w:ind w:firstLine="567"/>
        <w:jc w:val="both"/>
        <w:rPr>
          <w:b/>
          <w:sz w:val="28"/>
          <w:szCs w:val="28"/>
          <w:lang w:val="nl-NL"/>
        </w:rPr>
      </w:pPr>
      <w:r w:rsidRPr="00ED7C89">
        <w:rPr>
          <w:b/>
          <w:sz w:val="28"/>
          <w:szCs w:val="28"/>
          <w:lang w:val="nl-NL"/>
        </w:rPr>
        <w:t>7. Tiêu chí 7 – Dịch vụ người học</w:t>
      </w:r>
    </w:p>
    <w:p w:rsidR="009C106E" w:rsidRPr="00F65CB1" w:rsidRDefault="009C106E" w:rsidP="009C106E">
      <w:pPr>
        <w:tabs>
          <w:tab w:val="left" w:pos="851"/>
        </w:tabs>
        <w:spacing w:before="120" w:after="120"/>
        <w:ind w:firstLine="567"/>
        <w:jc w:val="both"/>
        <w:rPr>
          <w:sz w:val="28"/>
          <w:szCs w:val="28"/>
          <w:lang w:val="nl-NL"/>
        </w:rPr>
      </w:pPr>
      <w:r w:rsidRPr="00ED7C89">
        <w:rPr>
          <w:sz w:val="28"/>
          <w:szCs w:val="28"/>
          <w:lang w:val="nl-NL"/>
        </w:rPr>
        <w:t xml:space="preserve">a) </w:t>
      </w:r>
      <w:r w:rsidRPr="00ED7C89">
        <w:rPr>
          <w:spacing w:val="-6"/>
          <w:sz w:val="28"/>
          <w:szCs w:val="28"/>
          <w:lang w:val="nl-NL"/>
        </w:rPr>
        <w:t>Tiêu chuẩn 1: Trung tâm thông báo cho người học biết về quy chế đào tạo, kế hoạch đào tạo, nội dung chương trình đào tạo, quyền lợi và nghĩa vụ của người học.</w:t>
      </w:r>
    </w:p>
    <w:p w:rsidR="009C106E" w:rsidRPr="00F65CB1" w:rsidRDefault="009C106E" w:rsidP="009C106E">
      <w:pPr>
        <w:tabs>
          <w:tab w:val="left" w:pos="851"/>
        </w:tabs>
        <w:spacing w:before="120" w:after="120"/>
        <w:ind w:firstLine="567"/>
        <w:jc w:val="both"/>
        <w:rPr>
          <w:sz w:val="28"/>
          <w:szCs w:val="28"/>
          <w:lang w:val="nl-NL"/>
        </w:rPr>
      </w:pPr>
      <w:r w:rsidRPr="00ED7C89">
        <w:rPr>
          <w:sz w:val="28"/>
          <w:szCs w:val="28"/>
          <w:lang w:val="nl-NL"/>
        </w:rPr>
        <w:t>b) Tiêu chuẩn 2: Người học được hưởng chế độ, chính sách theo quy định.</w:t>
      </w:r>
    </w:p>
    <w:p w:rsidR="009C106E" w:rsidRPr="00F65CB1" w:rsidRDefault="009C106E" w:rsidP="009C106E">
      <w:pPr>
        <w:tabs>
          <w:tab w:val="left" w:pos="851"/>
        </w:tabs>
        <w:spacing w:before="120" w:after="120"/>
        <w:ind w:firstLine="567"/>
        <w:jc w:val="both"/>
        <w:rPr>
          <w:sz w:val="28"/>
          <w:szCs w:val="28"/>
          <w:lang w:val="nl-NL"/>
        </w:rPr>
      </w:pPr>
      <w:r w:rsidRPr="00ED7C89">
        <w:rPr>
          <w:sz w:val="28"/>
          <w:szCs w:val="28"/>
          <w:lang w:val="nl-NL"/>
        </w:rPr>
        <w:t xml:space="preserve">c) </w:t>
      </w:r>
      <w:r w:rsidRPr="00ED7C89">
        <w:rPr>
          <w:bCs/>
          <w:sz w:val="28"/>
          <w:szCs w:val="28"/>
          <w:lang w:val="nl-NL"/>
        </w:rPr>
        <w:t>Tiêu chuẩn 3: C</w:t>
      </w:r>
      <w:r w:rsidRPr="00ED7C89">
        <w:rPr>
          <w:sz w:val="28"/>
          <w:szCs w:val="28"/>
          <w:lang w:val="nl-NL"/>
        </w:rPr>
        <w:t>ó chính sách và thực hiện chính sách khen thưởng, khuyến khích kịp thời đối với người học đạt kết quả cao trong học tập, rèn luyện</w:t>
      </w:r>
      <w:r w:rsidRPr="00ED7C89">
        <w:rPr>
          <w:bCs/>
          <w:sz w:val="28"/>
          <w:szCs w:val="28"/>
          <w:lang w:val="nl-NL"/>
        </w:rPr>
        <w:t>.</w:t>
      </w:r>
    </w:p>
    <w:p w:rsidR="009C106E" w:rsidRPr="00F65CB1" w:rsidRDefault="009C106E" w:rsidP="009C106E">
      <w:pPr>
        <w:tabs>
          <w:tab w:val="left" w:pos="851"/>
        </w:tabs>
        <w:spacing w:before="120" w:after="120"/>
        <w:ind w:firstLine="567"/>
        <w:jc w:val="both"/>
        <w:rPr>
          <w:sz w:val="28"/>
          <w:szCs w:val="28"/>
          <w:lang w:val="nl-NL"/>
        </w:rPr>
      </w:pPr>
      <w:r w:rsidRPr="00ED7C89">
        <w:rPr>
          <w:sz w:val="28"/>
          <w:szCs w:val="28"/>
          <w:lang w:val="nl-NL"/>
        </w:rPr>
        <w:t xml:space="preserve">d) </w:t>
      </w:r>
      <w:r w:rsidRPr="00ED7C89">
        <w:rPr>
          <w:bCs/>
          <w:sz w:val="28"/>
          <w:szCs w:val="28"/>
          <w:lang w:val="nl-NL"/>
        </w:rPr>
        <w:t xml:space="preserve">Tiêu chuẩn 4: </w:t>
      </w:r>
      <w:r w:rsidRPr="00ED7C89">
        <w:rPr>
          <w:sz w:val="28"/>
          <w:szCs w:val="28"/>
          <w:lang w:val="nl-NL"/>
        </w:rPr>
        <w:t>Người học được tôn trọng và đối xử bình đẳng, không phân biệt giới tính, tôn giáo, nguồn gốc xuất thân.</w:t>
      </w:r>
    </w:p>
    <w:p w:rsidR="009C106E" w:rsidRPr="00F65CB1" w:rsidRDefault="009C106E" w:rsidP="009C106E">
      <w:pPr>
        <w:tabs>
          <w:tab w:val="left" w:pos="851"/>
        </w:tabs>
        <w:spacing w:before="120" w:after="120"/>
        <w:ind w:firstLine="567"/>
        <w:jc w:val="both"/>
        <w:rPr>
          <w:b/>
          <w:sz w:val="28"/>
          <w:szCs w:val="28"/>
          <w:lang w:val="nl-NL"/>
        </w:rPr>
      </w:pPr>
      <w:r w:rsidRPr="00ED7C89">
        <w:rPr>
          <w:sz w:val="28"/>
          <w:szCs w:val="28"/>
          <w:lang w:val="nl-NL"/>
        </w:rPr>
        <w:t>đ) Tiêu chuẩn 5:</w:t>
      </w:r>
      <w:r w:rsidRPr="00ED7C89">
        <w:rPr>
          <w:b/>
          <w:sz w:val="28"/>
          <w:szCs w:val="28"/>
          <w:lang w:val="nl-NL"/>
        </w:rPr>
        <w:t xml:space="preserve"> </w:t>
      </w:r>
      <w:r w:rsidRPr="00ED7C89">
        <w:rPr>
          <w:sz w:val="28"/>
          <w:szCs w:val="28"/>
          <w:lang w:val="nl-NL"/>
        </w:rPr>
        <w:t>Trung tâm thực hiện việc tư vấn giới thiệu việc làm cho người học.</w:t>
      </w:r>
    </w:p>
    <w:p w:rsidR="009C106E" w:rsidRPr="00F65CB1" w:rsidRDefault="009C106E" w:rsidP="009C106E">
      <w:pPr>
        <w:tabs>
          <w:tab w:val="left" w:pos="851"/>
        </w:tabs>
        <w:spacing w:before="120" w:after="120"/>
        <w:ind w:firstLine="567"/>
        <w:jc w:val="both"/>
        <w:rPr>
          <w:b/>
          <w:sz w:val="28"/>
          <w:szCs w:val="28"/>
          <w:lang w:val="nl-NL"/>
        </w:rPr>
      </w:pPr>
      <w:r w:rsidRPr="00ED7C89">
        <w:rPr>
          <w:b/>
          <w:sz w:val="28"/>
          <w:szCs w:val="28"/>
          <w:lang w:val="nl-NL"/>
        </w:rPr>
        <w:t>8. Tiêu chí 8 – Giám sát, đánh giá chất lượng</w:t>
      </w:r>
    </w:p>
    <w:p w:rsidR="009C106E" w:rsidRPr="00F65CB1" w:rsidRDefault="009C106E" w:rsidP="009C106E">
      <w:pPr>
        <w:tabs>
          <w:tab w:val="left" w:pos="851"/>
        </w:tabs>
        <w:spacing w:before="120" w:after="120"/>
        <w:ind w:firstLine="567"/>
        <w:jc w:val="both"/>
        <w:rPr>
          <w:sz w:val="28"/>
          <w:szCs w:val="28"/>
          <w:lang w:val="nl-NL"/>
        </w:rPr>
      </w:pPr>
      <w:r w:rsidRPr="00ED7C89">
        <w:rPr>
          <w:sz w:val="28"/>
          <w:szCs w:val="28"/>
          <w:lang w:val="nl-NL"/>
        </w:rPr>
        <w:t xml:space="preserve">a) </w:t>
      </w:r>
      <w:r w:rsidRPr="00ED7C89">
        <w:rPr>
          <w:bCs/>
          <w:sz w:val="28"/>
          <w:szCs w:val="28"/>
          <w:lang w:val="nl-NL"/>
        </w:rPr>
        <w:t xml:space="preserve">Tiêu chuẩn 1: </w:t>
      </w:r>
      <w:r w:rsidRPr="00ED7C89">
        <w:rPr>
          <w:sz w:val="28"/>
          <w:szCs w:val="28"/>
          <w:lang w:val="nl-NL"/>
        </w:rPr>
        <w:t xml:space="preserve">Trung tâm thực hiện hoạt động tự đánh giá và kiểm định chất lượng theo quy định; hằng năm thu thập ý kiến </w:t>
      </w:r>
      <w:r w:rsidRPr="00ED7C89">
        <w:rPr>
          <w:bCs/>
          <w:iCs/>
          <w:sz w:val="28"/>
          <w:szCs w:val="28"/>
          <w:lang w:val="nl-NL"/>
        </w:rPr>
        <w:t xml:space="preserve">đơn vị sử dụng lao động </w:t>
      </w:r>
      <w:r w:rsidRPr="00ED7C89">
        <w:rPr>
          <w:sz w:val="28"/>
          <w:szCs w:val="28"/>
          <w:lang w:val="nl-NL"/>
        </w:rPr>
        <w:t>về mức độ đáp ứng của người tốt nghiệp.</w:t>
      </w:r>
    </w:p>
    <w:p w:rsidR="009C106E" w:rsidRPr="00F65CB1" w:rsidRDefault="009C106E" w:rsidP="009C106E">
      <w:pPr>
        <w:tabs>
          <w:tab w:val="left" w:pos="851"/>
        </w:tabs>
        <w:spacing w:before="120" w:after="120"/>
        <w:ind w:firstLine="567"/>
        <w:jc w:val="both"/>
        <w:rPr>
          <w:sz w:val="28"/>
          <w:szCs w:val="28"/>
          <w:lang w:val="nl-NL"/>
        </w:rPr>
      </w:pPr>
      <w:r w:rsidRPr="00ED7C89">
        <w:rPr>
          <w:sz w:val="28"/>
          <w:szCs w:val="28"/>
          <w:lang w:val="nl-NL"/>
        </w:rPr>
        <w:t>b) Tiêu chuẩn 2: Hằng năm, trung tâm có kế hoạch và các giải pháp để thực hiện đảm bảo nâng cao chất lượng đào tạo trên cơ sở kết quả tự đánh giá và kiểm định chất lượng nếu có.</w:t>
      </w:r>
    </w:p>
    <w:p w:rsidR="009C106E" w:rsidRPr="00F65CB1" w:rsidRDefault="009C106E" w:rsidP="009C106E">
      <w:pPr>
        <w:tabs>
          <w:tab w:val="left" w:pos="851"/>
        </w:tabs>
        <w:spacing w:before="120" w:after="120"/>
        <w:ind w:firstLine="567"/>
        <w:jc w:val="center"/>
        <w:rPr>
          <w:sz w:val="28"/>
          <w:szCs w:val="28"/>
          <w:lang w:val="nl-NL"/>
        </w:rPr>
      </w:pPr>
      <w:r w:rsidRPr="00ED7C89">
        <w:rPr>
          <w:b/>
          <w:sz w:val="28"/>
          <w:szCs w:val="28"/>
          <w:lang w:val="pt-BR"/>
        </w:rPr>
        <w:t>Mục 2</w:t>
      </w:r>
    </w:p>
    <w:p w:rsidR="009C106E" w:rsidRPr="00F65CB1" w:rsidRDefault="009C106E" w:rsidP="009C106E">
      <w:pPr>
        <w:spacing w:before="120" w:after="120"/>
        <w:jc w:val="center"/>
        <w:rPr>
          <w:b/>
          <w:sz w:val="28"/>
          <w:szCs w:val="28"/>
          <w:lang w:val="pt-BR"/>
        </w:rPr>
      </w:pPr>
      <w:r w:rsidRPr="00ED7C89">
        <w:rPr>
          <w:b/>
          <w:sz w:val="28"/>
          <w:szCs w:val="28"/>
          <w:lang w:val="pt-BR"/>
        </w:rPr>
        <w:t xml:space="preserve">TIÊU CHÍ, TIÊU CHUẨN KIỂM ĐỊNH CHẤT LƯỢNG </w:t>
      </w:r>
    </w:p>
    <w:p w:rsidR="009C106E" w:rsidRPr="00F65CB1" w:rsidRDefault="009C106E" w:rsidP="009C106E">
      <w:pPr>
        <w:spacing w:before="120" w:after="120"/>
        <w:jc w:val="center"/>
        <w:rPr>
          <w:b/>
          <w:sz w:val="28"/>
          <w:szCs w:val="28"/>
          <w:lang w:val="pt-BR"/>
        </w:rPr>
      </w:pPr>
      <w:r w:rsidRPr="00ED7C89">
        <w:rPr>
          <w:b/>
          <w:sz w:val="28"/>
          <w:szCs w:val="28"/>
          <w:lang w:val="pt-BR"/>
        </w:rPr>
        <w:t>TRƯỜNG TRUNG CẤP, TRƯỜNG CAO ĐẲNG</w:t>
      </w:r>
    </w:p>
    <w:p w:rsidR="009C106E" w:rsidRPr="00F65CB1" w:rsidRDefault="009C106E" w:rsidP="009C106E">
      <w:pPr>
        <w:spacing w:before="240" w:after="120"/>
        <w:ind w:firstLine="709"/>
        <w:jc w:val="both"/>
        <w:rPr>
          <w:b/>
          <w:sz w:val="28"/>
          <w:szCs w:val="28"/>
          <w:lang w:val="nl-NL"/>
        </w:rPr>
      </w:pPr>
      <w:r w:rsidRPr="00ED7C89">
        <w:rPr>
          <w:b/>
          <w:sz w:val="28"/>
          <w:szCs w:val="28"/>
          <w:lang w:val="nl-NL"/>
        </w:rPr>
        <w:t xml:space="preserve">Điều </w:t>
      </w:r>
      <w:r w:rsidRPr="00ED7C89">
        <w:rPr>
          <w:b/>
          <w:sz w:val="28"/>
          <w:szCs w:val="28"/>
        </w:rPr>
        <w:t>7</w:t>
      </w:r>
      <w:r w:rsidRPr="00ED7C89">
        <w:rPr>
          <w:b/>
          <w:sz w:val="28"/>
          <w:szCs w:val="28"/>
          <w:lang w:val="nl-NL"/>
        </w:rPr>
        <w:t xml:space="preserve">. </w:t>
      </w:r>
      <w:r w:rsidRPr="00ED7C89">
        <w:rPr>
          <w:b/>
          <w:sz w:val="28"/>
          <w:szCs w:val="28"/>
          <w:lang w:val="pt-BR"/>
        </w:rPr>
        <w:t xml:space="preserve">Các tiêu chí, </w:t>
      </w:r>
      <w:r w:rsidRPr="00ED7C89">
        <w:rPr>
          <w:b/>
          <w:sz w:val="28"/>
          <w:szCs w:val="28"/>
          <w:lang w:val="nl-NL"/>
        </w:rPr>
        <w:t xml:space="preserve">điểm chuẩn và điểm đánh giá trường trung cấp, trường cao đẳng </w:t>
      </w:r>
      <w:r w:rsidRPr="00ED7C89">
        <w:rPr>
          <w:sz w:val="28"/>
          <w:szCs w:val="28"/>
          <w:lang w:val="nl-NL"/>
        </w:rPr>
        <w:t>(sau đây gọi là trường)</w:t>
      </w:r>
    </w:p>
    <w:p w:rsidR="009C106E" w:rsidRPr="00F65CB1" w:rsidRDefault="009C106E" w:rsidP="009C106E">
      <w:pPr>
        <w:pStyle w:val="ListParagraph"/>
        <w:spacing w:after="120" w:line="240" w:lineRule="auto"/>
        <w:ind w:left="144"/>
        <w:jc w:val="both"/>
        <w:rPr>
          <w:lang w:val="nl-NL"/>
        </w:rPr>
      </w:pPr>
      <w:r w:rsidRPr="00ED7C89">
        <w:rPr>
          <w:b/>
          <w:lang w:val="pt-BR"/>
        </w:rPr>
        <w:tab/>
      </w:r>
      <w:r w:rsidRPr="00ED7C89">
        <w:rPr>
          <w:lang w:val="nl-NL"/>
        </w:rPr>
        <w:t xml:space="preserve">1. Các tiêu chí và điểm chuẩn </w:t>
      </w:r>
    </w:p>
    <w:p w:rsidR="009C106E" w:rsidRPr="00F65CB1" w:rsidRDefault="009C106E" w:rsidP="009C106E">
      <w:pPr>
        <w:spacing w:before="120" w:after="120"/>
        <w:ind w:firstLine="709"/>
        <w:jc w:val="both"/>
        <w:rPr>
          <w:sz w:val="28"/>
          <w:szCs w:val="28"/>
          <w:lang w:val="nl-NL"/>
        </w:rPr>
      </w:pPr>
      <w:r w:rsidRPr="00ED7C89">
        <w:rPr>
          <w:sz w:val="28"/>
          <w:szCs w:val="28"/>
          <w:lang w:val="nl-NL"/>
        </w:rPr>
        <w:t xml:space="preserve">a) Các tiêu chí: </w:t>
      </w:r>
    </w:p>
    <w:p w:rsidR="009C106E" w:rsidRPr="00F65CB1" w:rsidRDefault="009C106E" w:rsidP="009C106E">
      <w:pPr>
        <w:spacing w:before="120" w:after="120"/>
        <w:ind w:firstLine="709"/>
        <w:jc w:val="both"/>
        <w:rPr>
          <w:sz w:val="28"/>
          <w:szCs w:val="28"/>
          <w:lang w:val="nl-NL"/>
        </w:rPr>
      </w:pPr>
      <w:r w:rsidRPr="00ED7C89">
        <w:rPr>
          <w:sz w:val="28"/>
          <w:szCs w:val="28"/>
        </w:rPr>
        <w:t xml:space="preserve">Tiêu chí 1 - </w:t>
      </w:r>
      <w:r w:rsidRPr="00ED7C89">
        <w:rPr>
          <w:sz w:val="28"/>
          <w:szCs w:val="28"/>
          <w:lang w:val="nl-NL"/>
        </w:rPr>
        <w:t>Mục tiêu, sứ mạng, tổ chức và quản lý;</w:t>
      </w:r>
    </w:p>
    <w:p w:rsidR="009C106E" w:rsidRPr="00F65CB1" w:rsidRDefault="009C106E" w:rsidP="009C106E">
      <w:pPr>
        <w:spacing w:before="120" w:after="120"/>
        <w:ind w:firstLine="709"/>
        <w:jc w:val="both"/>
        <w:rPr>
          <w:sz w:val="28"/>
          <w:szCs w:val="28"/>
          <w:lang w:val="nl-NL"/>
        </w:rPr>
      </w:pPr>
      <w:r w:rsidRPr="00ED7C89">
        <w:rPr>
          <w:sz w:val="28"/>
          <w:szCs w:val="28"/>
        </w:rPr>
        <w:lastRenderedPageBreak/>
        <w:t xml:space="preserve">Tiêu chí 2 - </w:t>
      </w:r>
      <w:r w:rsidRPr="00ED7C89">
        <w:rPr>
          <w:sz w:val="28"/>
          <w:szCs w:val="28"/>
          <w:lang w:val="nl-NL"/>
        </w:rPr>
        <w:t>Hoạt động đào tạo;</w:t>
      </w:r>
    </w:p>
    <w:p w:rsidR="009C106E" w:rsidRPr="00F65CB1" w:rsidRDefault="009C106E" w:rsidP="009C106E">
      <w:pPr>
        <w:spacing w:before="120" w:after="120"/>
        <w:ind w:firstLine="709"/>
        <w:jc w:val="both"/>
        <w:rPr>
          <w:sz w:val="28"/>
          <w:szCs w:val="28"/>
          <w:lang w:val="nl-NL"/>
        </w:rPr>
      </w:pPr>
      <w:r w:rsidRPr="00ED7C89">
        <w:rPr>
          <w:sz w:val="28"/>
          <w:szCs w:val="28"/>
        </w:rPr>
        <w:t>Tiêu chí 3 - Nhà giáo, c</w:t>
      </w:r>
      <w:r w:rsidRPr="00ED7C89">
        <w:rPr>
          <w:sz w:val="28"/>
          <w:szCs w:val="28"/>
          <w:lang w:val="nl-NL"/>
        </w:rPr>
        <w:t>án bộ quản lý, viên chức và người lao động;</w:t>
      </w:r>
    </w:p>
    <w:p w:rsidR="009C106E" w:rsidRPr="00F65CB1" w:rsidRDefault="009C106E" w:rsidP="009C106E">
      <w:pPr>
        <w:spacing w:before="120" w:after="120"/>
        <w:ind w:firstLine="709"/>
        <w:jc w:val="both"/>
        <w:rPr>
          <w:sz w:val="28"/>
          <w:szCs w:val="28"/>
          <w:lang w:val="nl-NL"/>
        </w:rPr>
      </w:pPr>
      <w:r w:rsidRPr="00ED7C89">
        <w:rPr>
          <w:sz w:val="28"/>
          <w:szCs w:val="28"/>
        </w:rPr>
        <w:t xml:space="preserve">Tiêu chí 4 - </w:t>
      </w:r>
      <w:r w:rsidRPr="00ED7C89">
        <w:rPr>
          <w:sz w:val="28"/>
          <w:szCs w:val="28"/>
          <w:lang w:val="nl-NL"/>
        </w:rPr>
        <w:t>Chương trình, giáo trình;</w:t>
      </w:r>
    </w:p>
    <w:p w:rsidR="009C106E" w:rsidRPr="00F65CB1" w:rsidRDefault="009C106E" w:rsidP="009C106E">
      <w:pPr>
        <w:spacing w:before="120" w:after="120"/>
        <w:ind w:firstLine="709"/>
        <w:jc w:val="both"/>
        <w:rPr>
          <w:sz w:val="28"/>
          <w:szCs w:val="28"/>
        </w:rPr>
      </w:pPr>
      <w:r w:rsidRPr="00ED7C89">
        <w:rPr>
          <w:sz w:val="28"/>
          <w:szCs w:val="28"/>
        </w:rPr>
        <w:t xml:space="preserve">Tiêu chí 5 - </w:t>
      </w:r>
      <w:r w:rsidRPr="00ED7C89">
        <w:rPr>
          <w:sz w:val="28"/>
          <w:szCs w:val="28"/>
          <w:lang w:val="nl-NL"/>
        </w:rPr>
        <w:t>Cơ sở vật chất, thiết bị đào tạo và thư viện</w:t>
      </w:r>
      <w:r w:rsidRPr="00ED7C89">
        <w:rPr>
          <w:sz w:val="28"/>
          <w:szCs w:val="28"/>
        </w:rPr>
        <w:t>;</w:t>
      </w:r>
    </w:p>
    <w:p w:rsidR="009C106E" w:rsidRPr="00F65CB1" w:rsidRDefault="009C106E" w:rsidP="009C106E">
      <w:pPr>
        <w:spacing w:before="120" w:after="120"/>
        <w:ind w:firstLine="709"/>
        <w:jc w:val="both"/>
        <w:rPr>
          <w:spacing w:val="-4"/>
          <w:sz w:val="28"/>
          <w:szCs w:val="28"/>
        </w:rPr>
      </w:pPr>
      <w:r w:rsidRPr="00ED7C89">
        <w:rPr>
          <w:spacing w:val="-4"/>
          <w:sz w:val="28"/>
          <w:szCs w:val="28"/>
        </w:rPr>
        <w:t>Tiêu chí 6 - Nghiên cứu khoa học, chuyển giao công nghệ và hợp tác quốc tế;</w:t>
      </w:r>
    </w:p>
    <w:p w:rsidR="009C106E" w:rsidRPr="00F65CB1" w:rsidRDefault="009C106E" w:rsidP="009C106E">
      <w:pPr>
        <w:spacing w:before="120" w:after="120"/>
        <w:ind w:firstLine="709"/>
        <w:jc w:val="both"/>
        <w:rPr>
          <w:sz w:val="28"/>
          <w:szCs w:val="28"/>
          <w:lang w:val="nl-NL"/>
        </w:rPr>
      </w:pPr>
      <w:r w:rsidRPr="00ED7C89">
        <w:rPr>
          <w:sz w:val="28"/>
          <w:szCs w:val="28"/>
        </w:rPr>
        <w:t xml:space="preserve">Tiêu chí 7- </w:t>
      </w:r>
      <w:r w:rsidRPr="00ED7C89">
        <w:rPr>
          <w:sz w:val="28"/>
          <w:szCs w:val="28"/>
          <w:lang w:val="nl-NL"/>
        </w:rPr>
        <w:t xml:space="preserve"> Quản lý tài chính;</w:t>
      </w:r>
    </w:p>
    <w:p w:rsidR="009C106E" w:rsidRPr="00F65CB1" w:rsidRDefault="009C106E" w:rsidP="009C106E">
      <w:pPr>
        <w:spacing w:before="120" w:after="120"/>
        <w:ind w:firstLine="709"/>
        <w:jc w:val="both"/>
        <w:rPr>
          <w:sz w:val="28"/>
          <w:szCs w:val="28"/>
        </w:rPr>
      </w:pPr>
      <w:r w:rsidRPr="00ED7C89">
        <w:rPr>
          <w:sz w:val="28"/>
          <w:szCs w:val="28"/>
        </w:rPr>
        <w:t xml:space="preserve">Tiêu chí 8- </w:t>
      </w:r>
      <w:r w:rsidRPr="00ED7C89">
        <w:rPr>
          <w:sz w:val="28"/>
          <w:szCs w:val="28"/>
          <w:lang w:val="vi-VN"/>
        </w:rPr>
        <w:t>Dịch vụ người học</w:t>
      </w:r>
      <w:r w:rsidRPr="00ED7C89">
        <w:rPr>
          <w:sz w:val="28"/>
          <w:szCs w:val="28"/>
        </w:rPr>
        <w:t>;</w:t>
      </w:r>
    </w:p>
    <w:p w:rsidR="009C106E" w:rsidRPr="00F65CB1" w:rsidRDefault="009C106E" w:rsidP="009C106E">
      <w:pPr>
        <w:spacing w:before="120" w:after="120"/>
        <w:ind w:firstLine="709"/>
        <w:jc w:val="both"/>
        <w:rPr>
          <w:sz w:val="28"/>
          <w:szCs w:val="28"/>
          <w:lang w:val="nl-NL"/>
        </w:rPr>
      </w:pPr>
      <w:r w:rsidRPr="00ED7C89">
        <w:rPr>
          <w:sz w:val="28"/>
          <w:szCs w:val="28"/>
          <w:lang w:val="nl-NL"/>
        </w:rPr>
        <w:t xml:space="preserve">Tiêu chí 9- </w:t>
      </w:r>
      <w:r w:rsidRPr="00ED7C89">
        <w:rPr>
          <w:sz w:val="28"/>
          <w:szCs w:val="28"/>
          <w:lang w:val="vi-VN"/>
        </w:rPr>
        <w:t>G</w:t>
      </w:r>
      <w:r w:rsidRPr="00ED7C89">
        <w:rPr>
          <w:sz w:val="28"/>
          <w:szCs w:val="28"/>
          <w:lang w:val="nl-NL"/>
        </w:rPr>
        <w:t>iám sát, đánh giá chất lượng.</w:t>
      </w:r>
    </w:p>
    <w:p w:rsidR="009C106E" w:rsidRPr="00F65CB1" w:rsidRDefault="009C106E" w:rsidP="009C106E">
      <w:pPr>
        <w:spacing w:before="120" w:after="120"/>
        <w:ind w:firstLine="709"/>
        <w:jc w:val="both"/>
        <w:rPr>
          <w:sz w:val="28"/>
          <w:szCs w:val="28"/>
        </w:rPr>
      </w:pPr>
      <w:r w:rsidRPr="00ED7C89">
        <w:rPr>
          <w:sz w:val="28"/>
          <w:szCs w:val="28"/>
          <w:lang w:val="nl-NL"/>
        </w:rPr>
        <w:t>b) Điểm chuẩn các tiêu chí kiểm định chất lượng trường trung cấp, trường cao đẳng (Phụ lục 02 kèm theo).</w:t>
      </w:r>
    </w:p>
    <w:p w:rsidR="009C106E" w:rsidRPr="00F65CB1" w:rsidRDefault="009C106E" w:rsidP="009C106E">
      <w:pPr>
        <w:pStyle w:val="ListParagraph"/>
        <w:spacing w:after="120" w:line="240" w:lineRule="auto"/>
        <w:ind w:left="0" w:firstLine="142"/>
        <w:jc w:val="both"/>
      </w:pPr>
      <w:r w:rsidRPr="00ED7C89">
        <w:tab/>
        <w:t>2. Điểm đánh giá cho mỗi tiêu chuẩn đạt yêu cầu là 1 điểm, tiêu chuẩn không đạt yêu cầu là 0 điểm. Tiêu chuẩn đạt yêu cầu được xác định trên cơ sở trường đáp ứng tiêu chuẩn và duy trì ít nhất trong 02 năm liên tục tính đến thời điểm đánh giá đối với trường trung cấp và duy trì ít nhất trong 03 năm liên tục tính đến thời điểm đánh giá đối với trường cao đẳng.</w:t>
      </w:r>
    </w:p>
    <w:p w:rsidR="009C106E" w:rsidRPr="00F65CB1" w:rsidRDefault="009C106E" w:rsidP="009C106E">
      <w:pPr>
        <w:spacing w:before="120" w:after="120"/>
        <w:ind w:firstLine="709"/>
        <w:jc w:val="both"/>
        <w:rPr>
          <w:b/>
          <w:sz w:val="28"/>
          <w:szCs w:val="28"/>
          <w:lang w:val="nl-NL"/>
        </w:rPr>
      </w:pPr>
      <w:r w:rsidRPr="00ED7C89">
        <w:rPr>
          <w:b/>
          <w:sz w:val="28"/>
          <w:szCs w:val="28"/>
          <w:lang w:val="nl-NL"/>
        </w:rPr>
        <w:t>Điều 8. Đạt và không đạt tiêu chuẩn kiểm định chất lượng cơ sở giáo dục nghề nghiệp</w:t>
      </w:r>
    </w:p>
    <w:p w:rsidR="009C106E" w:rsidRPr="00F65CB1" w:rsidRDefault="009C106E" w:rsidP="009C106E">
      <w:pPr>
        <w:spacing w:before="120" w:after="120"/>
        <w:ind w:firstLine="709"/>
        <w:jc w:val="both"/>
        <w:rPr>
          <w:b/>
          <w:sz w:val="28"/>
          <w:szCs w:val="28"/>
          <w:lang w:val="nl-NL"/>
        </w:rPr>
      </w:pPr>
      <w:r w:rsidRPr="00ED7C89">
        <w:rPr>
          <w:sz w:val="28"/>
          <w:szCs w:val="28"/>
          <w:lang w:val="nl-NL"/>
        </w:rPr>
        <w:t>1. Đạt tiêu chuẩn:</w:t>
      </w:r>
    </w:p>
    <w:p w:rsidR="009C106E" w:rsidRPr="00F65CB1" w:rsidRDefault="009C106E" w:rsidP="009C106E">
      <w:pPr>
        <w:spacing w:before="120" w:after="120"/>
        <w:ind w:firstLine="709"/>
        <w:jc w:val="both"/>
        <w:rPr>
          <w:sz w:val="28"/>
          <w:szCs w:val="28"/>
          <w:lang w:val="nl-NL"/>
        </w:rPr>
      </w:pPr>
      <w:r w:rsidRPr="00ED7C89">
        <w:rPr>
          <w:sz w:val="28"/>
          <w:szCs w:val="28"/>
          <w:lang w:val="nl-NL"/>
        </w:rPr>
        <w:t>Trường được đánh giá là đạt tiêu chuẩn kiểm định chất lượng cơ sở giáo dục nghề nghiệp khi đáp ứng các yêu cầu sau:</w:t>
      </w:r>
    </w:p>
    <w:p w:rsidR="009C106E" w:rsidRPr="00F65CB1" w:rsidRDefault="009C106E" w:rsidP="009C106E">
      <w:pPr>
        <w:spacing w:before="120" w:after="120"/>
        <w:ind w:firstLine="709"/>
        <w:jc w:val="both"/>
        <w:rPr>
          <w:sz w:val="28"/>
          <w:szCs w:val="28"/>
          <w:lang w:val="nl-NL"/>
        </w:rPr>
      </w:pPr>
      <w:r w:rsidRPr="00ED7C89">
        <w:rPr>
          <w:sz w:val="28"/>
          <w:szCs w:val="28"/>
          <w:lang w:val="nl-NL"/>
        </w:rPr>
        <w:t xml:space="preserve">a) Tổng số điểm đánh giá các tiêu chí kiểm định đạt từ 80 điểm trở lên; </w:t>
      </w:r>
    </w:p>
    <w:p w:rsidR="009C106E" w:rsidRPr="00F65CB1" w:rsidRDefault="009C106E" w:rsidP="009C106E">
      <w:pPr>
        <w:spacing w:before="120" w:after="120"/>
        <w:ind w:firstLine="709"/>
        <w:jc w:val="both"/>
        <w:rPr>
          <w:sz w:val="28"/>
          <w:szCs w:val="28"/>
          <w:lang w:val="nl-NL"/>
        </w:rPr>
      </w:pPr>
      <w:r w:rsidRPr="00ED7C89">
        <w:rPr>
          <w:sz w:val="28"/>
          <w:szCs w:val="28"/>
          <w:lang w:val="nl-NL"/>
        </w:rPr>
        <w:t>b) Điểm đánh giá của từng tiêu chí kiểm định đạt từ 60% điểm chuẩn trở lên;</w:t>
      </w:r>
    </w:p>
    <w:p w:rsidR="009C106E" w:rsidRPr="00F65CB1" w:rsidRDefault="009C106E" w:rsidP="009C106E">
      <w:pPr>
        <w:spacing w:before="120" w:after="120"/>
        <w:ind w:firstLine="709"/>
        <w:jc w:val="both"/>
        <w:rPr>
          <w:sz w:val="28"/>
          <w:szCs w:val="28"/>
          <w:lang w:val="nl-NL"/>
        </w:rPr>
      </w:pPr>
      <w:r w:rsidRPr="00ED7C89">
        <w:rPr>
          <w:sz w:val="28"/>
          <w:szCs w:val="28"/>
          <w:lang w:val="nl-NL"/>
        </w:rPr>
        <w:t>c) Điểm đánh giá của các tiêu chí 2, 3, 4, 5 đạt từ 80% điểm chuẩn trở lên.</w:t>
      </w:r>
    </w:p>
    <w:p w:rsidR="009C106E" w:rsidRPr="00F65CB1" w:rsidRDefault="009C106E" w:rsidP="009C106E">
      <w:pPr>
        <w:spacing w:before="120" w:after="120"/>
        <w:ind w:firstLine="709"/>
        <w:jc w:val="both"/>
        <w:rPr>
          <w:sz w:val="28"/>
          <w:szCs w:val="28"/>
          <w:lang w:val="nl-NL"/>
        </w:rPr>
      </w:pPr>
      <w:r w:rsidRPr="00ED7C89">
        <w:rPr>
          <w:sz w:val="28"/>
          <w:szCs w:val="28"/>
          <w:lang w:val="nl-NL"/>
        </w:rPr>
        <w:t>2. Không đạt tiêu chuẩn:</w:t>
      </w:r>
    </w:p>
    <w:p w:rsidR="009C106E" w:rsidRPr="00F65CB1" w:rsidRDefault="009C106E" w:rsidP="009C106E">
      <w:pPr>
        <w:spacing w:before="120" w:after="120"/>
        <w:ind w:firstLine="709"/>
        <w:jc w:val="both"/>
        <w:rPr>
          <w:spacing w:val="-2"/>
          <w:sz w:val="28"/>
          <w:szCs w:val="28"/>
          <w:lang w:val="nl-NL"/>
        </w:rPr>
      </w:pPr>
      <w:r w:rsidRPr="00ED7C89">
        <w:rPr>
          <w:spacing w:val="-2"/>
          <w:sz w:val="28"/>
          <w:szCs w:val="28"/>
          <w:lang w:val="nl-NL"/>
        </w:rPr>
        <w:t>Trường được đánh giá là không đạt tiêu chuẩn kiểm định chất lượng cơ sở giáo dục nghề nghiệp khi không đáp ứng các yêu cầu quy định tại khoản 1 Điều này.</w:t>
      </w:r>
    </w:p>
    <w:p w:rsidR="009C106E" w:rsidRPr="00F65CB1" w:rsidRDefault="009C106E" w:rsidP="009C106E">
      <w:pPr>
        <w:spacing w:before="160" w:after="160"/>
        <w:ind w:firstLine="709"/>
        <w:jc w:val="both"/>
        <w:rPr>
          <w:bCs/>
          <w:iCs/>
          <w:sz w:val="28"/>
          <w:szCs w:val="28"/>
          <w:lang w:val="pt-BR"/>
        </w:rPr>
      </w:pPr>
      <w:r w:rsidRPr="00ED7C89">
        <w:rPr>
          <w:b/>
          <w:bCs/>
          <w:iCs/>
          <w:sz w:val="28"/>
          <w:szCs w:val="28"/>
          <w:lang w:val="pt-BR"/>
        </w:rPr>
        <w:t xml:space="preserve">Điều 9. Tiêu chí, tiêu chuẩn kiểm định chất lượng trường trung cấp, trường cao đẳng </w:t>
      </w:r>
    </w:p>
    <w:p w:rsidR="009C106E" w:rsidRPr="00F65CB1" w:rsidRDefault="009C106E" w:rsidP="009C106E">
      <w:pPr>
        <w:spacing w:before="160" w:after="160"/>
        <w:ind w:firstLine="709"/>
        <w:jc w:val="both"/>
        <w:rPr>
          <w:bCs/>
          <w:iCs/>
          <w:sz w:val="28"/>
          <w:szCs w:val="28"/>
          <w:lang w:val="pt-BR"/>
        </w:rPr>
      </w:pPr>
      <w:r w:rsidRPr="00ED7C89">
        <w:rPr>
          <w:bCs/>
          <w:iCs/>
          <w:sz w:val="28"/>
          <w:szCs w:val="28"/>
          <w:lang w:val="pt-BR"/>
        </w:rPr>
        <w:t xml:space="preserve">1. Tiêu chí 1- </w:t>
      </w:r>
      <w:r w:rsidRPr="00ED7C89">
        <w:rPr>
          <w:sz w:val="28"/>
          <w:szCs w:val="28"/>
          <w:lang w:val="pt-BR"/>
        </w:rPr>
        <w:t>Mục tiêu, sứ mạng, tổ chức và quản lý</w:t>
      </w:r>
    </w:p>
    <w:p w:rsidR="009C106E" w:rsidRPr="00F65CB1" w:rsidRDefault="009C106E" w:rsidP="009C106E">
      <w:pPr>
        <w:spacing w:before="160" w:after="160"/>
        <w:ind w:firstLine="709"/>
        <w:jc w:val="both"/>
        <w:rPr>
          <w:bCs/>
          <w:iCs/>
          <w:sz w:val="28"/>
          <w:szCs w:val="28"/>
          <w:lang w:val="pt-BR"/>
        </w:rPr>
      </w:pPr>
      <w:r w:rsidRPr="00ED7C89">
        <w:rPr>
          <w:bCs/>
          <w:iCs/>
          <w:sz w:val="28"/>
          <w:szCs w:val="28"/>
          <w:lang w:val="pt-BR"/>
        </w:rPr>
        <w:t xml:space="preserve">a) </w:t>
      </w:r>
      <w:r w:rsidRPr="00ED7C89">
        <w:rPr>
          <w:sz w:val="28"/>
          <w:szCs w:val="28"/>
          <w:lang w:val="nl-NL"/>
        </w:rPr>
        <w:t xml:space="preserve">Tiêu chuẩn 1: </w:t>
      </w:r>
      <w:r w:rsidRPr="00ED7C89">
        <w:rPr>
          <w:bCs/>
          <w:iCs/>
          <w:sz w:val="28"/>
          <w:szCs w:val="28"/>
          <w:lang w:val="nl-NL"/>
        </w:rPr>
        <w:t>Mục tiêu và sứ mạng của trường được xác định cụ thể, phù hợp với chức năng, nhiệm vụ, thể hiện được vai trò của trường trong việc đáp ứng nhu cầu sử dụng nhân lực của địa phương, ngành và được công bố công khai.</w:t>
      </w:r>
    </w:p>
    <w:p w:rsidR="009C106E" w:rsidRPr="00F65CB1" w:rsidRDefault="009C106E" w:rsidP="009C106E">
      <w:pPr>
        <w:spacing w:before="160" w:after="160"/>
        <w:ind w:firstLine="709"/>
        <w:jc w:val="both"/>
        <w:rPr>
          <w:bCs/>
          <w:iCs/>
          <w:sz w:val="28"/>
          <w:szCs w:val="28"/>
          <w:lang w:val="nl-NL"/>
        </w:rPr>
      </w:pPr>
      <w:r w:rsidRPr="00ED7C89">
        <w:rPr>
          <w:bCs/>
          <w:iCs/>
          <w:sz w:val="28"/>
          <w:szCs w:val="28"/>
          <w:lang w:val="pt-BR"/>
        </w:rPr>
        <w:lastRenderedPageBreak/>
        <w:t xml:space="preserve">b) </w:t>
      </w:r>
      <w:r w:rsidRPr="00ED7C89">
        <w:rPr>
          <w:sz w:val="28"/>
          <w:szCs w:val="28"/>
          <w:lang w:val="nl-NL"/>
        </w:rPr>
        <w:t>Tiêu chuẩn 2: T</w:t>
      </w:r>
      <w:r w:rsidRPr="00ED7C89">
        <w:rPr>
          <w:bCs/>
          <w:iCs/>
          <w:sz w:val="28"/>
          <w:szCs w:val="28"/>
          <w:lang w:val="nl-NL"/>
        </w:rPr>
        <w:t>rường thực hiện phân tích, đánh giá nhu cầu sử dụng nhân lực của địa phương hoặc ngành để xác định các ngành, nghề đào tạo và quy mô đào tạo phù hợp.</w:t>
      </w:r>
    </w:p>
    <w:p w:rsidR="009C106E" w:rsidRPr="00F65CB1" w:rsidRDefault="009C106E" w:rsidP="009C106E">
      <w:pPr>
        <w:spacing w:before="160" w:after="160"/>
        <w:ind w:firstLine="709"/>
        <w:jc w:val="both"/>
        <w:rPr>
          <w:bCs/>
          <w:iCs/>
          <w:sz w:val="28"/>
          <w:szCs w:val="28"/>
          <w:lang w:val="pt-BR"/>
        </w:rPr>
      </w:pPr>
      <w:r w:rsidRPr="00ED7C89">
        <w:rPr>
          <w:bCs/>
          <w:iCs/>
          <w:sz w:val="28"/>
          <w:szCs w:val="28"/>
          <w:lang w:val="nl-NL"/>
        </w:rPr>
        <w:t xml:space="preserve">c) Tiêu chuẩn 3: </w:t>
      </w:r>
      <w:r w:rsidRPr="00ED7C89">
        <w:rPr>
          <w:bCs/>
          <w:iCs/>
          <w:sz w:val="28"/>
          <w:szCs w:val="28"/>
          <w:lang w:val="vi-VN"/>
        </w:rPr>
        <w:t xml:space="preserve">Trường ban hành </w:t>
      </w:r>
      <w:r w:rsidRPr="00ED7C89">
        <w:rPr>
          <w:bCs/>
          <w:iCs/>
          <w:sz w:val="28"/>
          <w:szCs w:val="28"/>
          <w:lang w:val="nl-NL"/>
        </w:rPr>
        <w:t>văn bản quy định về tổ chức và quản lý theo hướng đảm bảo quyền tự chủ, tự chịu trách nhiệm của các đơn vị trong trường theo quy định</w:t>
      </w:r>
      <w:r w:rsidRPr="00ED7C89">
        <w:rPr>
          <w:sz w:val="28"/>
          <w:szCs w:val="28"/>
          <w:lang w:val="nl-NL"/>
        </w:rPr>
        <w:t>.</w:t>
      </w:r>
    </w:p>
    <w:p w:rsidR="009C106E" w:rsidRPr="00F65CB1" w:rsidRDefault="009C106E" w:rsidP="009C106E">
      <w:pPr>
        <w:spacing w:before="160" w:after="160"/>
        <w:ind w:firstLine="709"/>
        <w:jc w:val="both"/>
        <w:rPr>
          <w:bCs/>
          <w:iCs/>
          <w:sz w:val="28"/>
          <w:szCs w:val="28"/>
          <w:lang w:val="pt-BR"/>
        </w:rPr>
      </w:pPr>
      <w:r w:rsidRPr="00ED7C89">
        <w:rPr>
          <w:bCs/>
          <w:iCs/>
          <w:sz w:val="28"/>
          <w:szCs w:val="28"/>
          <w:lang w:val="pt-BR"/>
        </w:rPr>
        <w:t xml:space="preserve">d) </w:t>
      </w:r>
      <w:r w:rsidRPr="00ED7C89">
        <w:rPr>
          <w:bCs/>
          <w:iCs/>
          <w:sz w:val="28"/>
          <w:szCs w:val="28"/>
          <w:lang w:val="nl-NL"/>
        </w:rPr>
        <w:t>Tiêu chuẩn 4: Hằng năm, các văn bản quy định về tổ chức và quản lý của trường được rà soát, thực hiện điều chỉnh nếu cần thiết.</w:t>
      </w:r>
    </w:p>
    <w:p w:rsidR="009C106E" w:rsidRPr="00F65CB1" w:rsidRDefault="009C106E" w:rsidP="009C106E">
      <w:pPr>
        <w:spacing w:before="160" w:after="160"/>
        <w:ind w:firstLine="709"/>
        <w:jc w:val="both"/>
        <w:rPr>
          <w:bCs/>
          <w:iCs/>
          <w:sz w:val="28"/>
          <w:szCs w:val="28"/>
          <w:lang w:val="pt-BR"/>
        </w:rPr>
      </w:pPr>
      <w:r w:rsidRPr="00ED7C89">
        <w:rPr>
          <w:bCs/>
          <w:iCs/>
          <w:sz w:val="28"/>
          <w:szCs w:val="28"/>
          <w:lang w:val="pt-BR"/>
        </w:rPr>
        <w:t xml:space="preserve">đ) </w:t>
      </w:r>
      <w:r w:rsidRPr="00ED7C89">
        <w:rPr>
          <w:bCs/>
          <w:iCs/>
          <w:sz w:val="28"/>
          <w:szCs w:val="28"/>
          <w:lang w:val="nl-NL"/>
        </w:rPr>
        <w:t>Tiêu chuẩn 5: Các phòng, khoa, bộ môn và các đơn vị trực thuộc trường được phân công, phân cấp rõ ràng về chức năng, nhiệm vụ, phù hợp với cơ cấu ngành nghề, quy mô đào tạo và mục tiêu của trường.</w:t>
      </w:r>
    </w:p>
    <w:p w:rsidR="009C106E" w:rsidRPr="00F65CB1" w:rsidRDefault="009C106E" w:rsidP="009C106E">
      <w:pPr>
        <w:spacing w:before="160" w:after="160"/>
        <w:ind w:firstLine="709"/>
        <w:jc w:val="both"/>
        <w:rPr>
          <w:bCs/>
          <w:iCs/>
          <w:sz w:val="28"/>
          <w:szCs w:val="28"/>
          <w:lang w:val="pt-BR"/>
        </w:rPr>
      </w:pPr>
      <w:r w:rsidRPr="00ED7C89">
        <w:rPr>
          <w:bCs/>
          <w:iCs/>
          <w:sz w:val="28"/>
          <w:szCs w:val="28"/>
          <w:lang w:val="pt-BR"/>
        </w:rPr>
        <w:t xml:space="preserve">e) </w:t>
      </w:r>
      <w:r w:rsidRPr="00ED7C89">
        <w:rPr>
          <w:bCs/>
          <w:iCs/>
          <w:sz w:val="28"/>
          <w:szCs w:val="28"/>
          <w:lang w:val="nl-NL"/>
        </w:rPr>
        <w:t>Tiêu chuẩn 6: Hội đồng trường hoặc hội đồng quản trị, các hội đồng tư vấn, các phòng, khoa, bộ môn và các đơn vị trực thuộc trường hoạt động đúng chức năng, nhiệm vụ theo quy định và có hiệu quả.</w:t>
      </w:r>
    </w:p>
    <w:p w:rsidR="009C106E" w:rsidRPr="00F65CB1" w:rsidRDefault="009C106E" w:rsidP="009C106E">
      <w:pPr>
        <w:spacing w:before="160" w:after="160"/>
        <w:ind w:firstLine="709"/>
        <w:jc w:val="both"/>
        <w:rPr>
          <w:bCs/>
          <w:iCs/>
          <w:sz w:val="28"/>
          <w:szCs w:val="28"/>
          <w:lang w:val="pt-BR"/>
        </w:rPr>
      </w:pPr>
      <w:r w:rsidRPr="00ED7C89">
        <w:rPr>
          <w:bCs/>
          <w:iCs/>
          <w:sz w:val="28"/>
          <w:szCs w:val="28"/>
          <w:lang w:val="pt-BR"/>
        </w:rPr>
        <w:t xml:space="preserve">g) </w:t>
      </w:r>
      <w:r w:rsidRPr="00ED7C89">
        <w:rPr>
          <w:bCs/>
          <w:iCs/>
          <w:sz w:val="28"/>
          <w:szCs w:val="28"/>
          <w:lang w:val="vi-VN"/>
        </w:rPr>
        <w:t xml:space="preserve">Tiêu chuẩn 7: Trường xây dựng và vận hành hệ thống đảm bảo chất lượng theo quy định.  </w:t>
      </w:r>
    </w:p>
    <w:p w:rsidR="009C106E" w:rsidRPr="00F65CB1" w:rsidRDefault="009C106E" w:rsidP="009C106E">
      <w:pPr>
        <w:spacing w:before="160" w:after="160"/>
        <w:ind w:firstLine="709"/>
        <w:jc w:val="both"/>
        <w:rPr>
          <w:bCs/>
          <w:iCs/>
          <w:sz w:val="28"/>
          <w:szCs w:val="28"/>
          <w:lang w:val="pt-BR"/>
        </w:rPr>
      </w:pPr>
      <w:r w:rsidRPr="00ED7C89">
        <w:rPr>
          <w:bCs/>
          <w:iCs/>
          <w:sz w:val="28"/>
          <w:szCs w:val="28"/>
          <w:lang w:val="pt-BR"/>
        </w:rPr>
        <w:t xml:space="preserve">h) </w:t>
      </w:r>
      <w:r w:rsidRPr="00ED7C89">
        <w:rPr>
          <w:bCs/>
          <w:iCs/>
          <w:sz w:val="28"/>
          <w:szCs w:val="28"/>
          <w:lang w:val="vi-VN"/>
        </w:rPr>
        <w:t>Tiêu chuẩn 8: Trường có bộ phận phụ trách thực hiện công tác quản lý, đảm bảo chất lượng đào tạo và h</w:t>
      </w:r>
      <w:r w:rsidRPr="00ED7C89">
        <w:rPr>
          <w:bCs/>
          <w:iCs/>
          <w:sz w:val="28"/>
          <w:szCs w:val="28"/>
          <w:lang w:val="nl-NL"/>
        </w:rPr>
        <w:t>ằ</w:t>
      </w:r>
      <w:r w:rsidRPr="00ED7C89">
        <w:rPr>
          <w:bCs/>
          <w:iCs/>
          <w:sz w:val="28"/>
          <w:szCs w:val="28"/>
          <w:lang w:val="vi-VN"/>
        </w:rPr>
        <w:t>ng năm hoàn thành nhiệm vụ được giao.</w:t>
      </w:r>
    </w:p>
    <w:p w:rsidR="009C106E" w:rsidRPr="00F65CB1" w:rsidRDefault="009C106E" w:rsidP="009C106E">
      <w:pPr>
        <w:spacing w:before="160" w:after="160"/>
        <w:ind w:firstLine="709"/>
        <w:jc w:val="both"/>
        <w:rPr>
          <w:bCs/>
          <w:iCs/>
          <w:sz w:val="28"/>
          <w:szCs w:val="28"/>
          <w:lang w:val="pt-BR"/>
        </w:rPr>
      </w:pPr>
      <w:r w:rsidRPr="00ED7C89">
        <w:rPr>
          <w:bCs/>
          <w:iCs/>
          <w:sz w:val="28"/>
          <w:szCs w:val="28"/>
          <w:lang w:val="pt-BR"/>
        </w:rPr>
        <w:t xml:space="preserve">i) </w:t>
      </w:r>
      <w:r w:rsidRPr="00ED7C89">
        <w:rPr>
          <w:bCs/>
          <w:iCs/>
          <w:sz w:val="28"/>
          <w:szCs w:val="28"/>
          <w:lang w:val="nl-NL"/>
        </w:rPr>
        <w:t>Tiêu chuẩn 9: Tổ chức Đảng Cộng sản Việt Nam trong trường phát huy được vai trò lãnh đạo, hoạt động đúng điều lệ và theo quy định của Hiến pháp và pháp luật.</w:t>
      </w:r>
    </w:p>
    <w:p w:rsidR="009C106E" w:rsidRPr="00F65CB1" w:rsidRDefault="009C106E" w:rsidP="009C106E">
      <w:pPr>
        <w:spacing w:before="160" w:after="160"/>
        <w:ind w:firstLine="709"/>
        <w:jc w:val="both"/>
        <w:rPr>
          <w:bCs/>
          <w:iCs/>
          <w:sz w:val="28"/>
          <w:szCs w:val="28"/>
          <w:lang w:val="pt-BR"/>
        </w:rPr>
      </w:pPr>
      <w:r w:rsidRPr="00ED7C89">
        <w:rPr>
          <w:bCs/>
          <w:iCs/>
          <w:sz w:val="28"/>
          <w:szCs w:val="28"/>
          <w:lang w:val="pt-BR"/>
        </w:rPr>
        <w:t xml:space="preserve">k) </w:t>
      </w:r>
      <w:r w:rsidRPr="00ED7C89">
        <w:rPr>
          <w:bCs/>
          <w:iCs/>
          <w:sz w:val="28"/>
          <w:szCs w:val="28"/>
          <w:lang w:val="nl-NL"/>
        </w:rPr>
        <w:t>Tiêu chuẩn 10: Các đoàn thể, tổ chức xã hội trong trường hoạt động theo đúng điều lệ của tổ chức mình và theo quy định của pháp luật, góp phần đảm bảo và nâng cao chất lượng đào tạo của trường.</w:t>
      </w:r>
    </w:p>
    <w:p w:rsidR="009C106E" w:rsidRPr="00F65CB1" w:rsidRDefault="009C106E" w:rsidP="009C106E">
      <w:pPr>
        <w:spacing w:before="160" w:after="160"/>
        <w:ind w:firstLine="709"/>
        <w:jc w:val="both"/>
        <w:rPr>
          <w:bCs/>
          <w:iCs/>
          <w:sz w:val="28"/>
          <w:szCs w:val="28"/>
          <w:lang w:val="pt-BR"/>
        </w:rPr>
      </w:pPr>
      <w:r w:rsidRPr="00ED7C89">
        <w:rPr>
          <w:bCs/>
          <w:iCs/>
          <w:sz w:val="28"/>
          <w:szCs w:val="28"/>
          <w:lang w:val="pt-BR"/>
        </w:rPr>
        <w:t xml:space="preserve">l) </w:t>
      </w:r>
      <w:r w:rsidRPr="00ED7C89">
        <w:rPr>
          <w:bCs/>
          <w:iCs/>
          <w:sz w:val="28"/>
          <w:szCs w:val="28"/>
          <w:lang w:val="nl-NL"/>
        </w:rPr>
        <w:t xml:space="preserve">Tiêu chuẩn 11: Trường có quy định và thực hiện công tác kiểm tra, giám sát các hoạt động của trường theo quy định nhằm nâng cao chất lượng và hiệu quả đào tạo. </w:t>
      </w:r>
      <w:r w:rsidRPr="00ED7C89">
        <w:rPr>
          <w:sz w:val="28"/>
          <w:szCs w:val="28"/>
          <w:lang w:val="pt-BR"/>
        </w:rPr>
        <w:t>Hằng</w:t>
      </w:r>
      <w:r w:rsidRPr="00ED7C89">
        <w:rPr>
          <w:bCs/>
          <w:iCs/>
          <w:sz w:val="28"/>
          <w:szCs w:val="28"/>
          <w:lang w:val="vi-VN"/>
        </w:rPr>
        <w:t xml:space="preserve"> năm rà soát, cải tiến phương pháp, công cụ kiểm tra, giám sát.</w:t>
      </w:r>
    </w:p>
    <w:p w:rsidR="009C106E" w:rsidRPr="00F65CB1" w:rsidRDefault="009C106E" w:rsidP="009C106E">
      <w:pPr>
        <w:spacing w:before="160" w:after="160"/>
        <w:ind w:firstLine="709"/>
        <w:jc w:val="both"/>
        <w:rPr>
          <w:sz w:val="28"/>
          <w:szCs w:val="28"/>
          <w:lang w:val="nl-NL"/>
        </w:rPr>
      </w:pPr>
      <w:r w:rsidRPr="00ED7C89">
        <w:rPr>
          <w:bCs/>
          <w:iCs/>
          <w:sz w:val="28"/>
          <w:szCs w:val="28"/>
          <w:lang w:val="pt-BR"/>
        </w:rPr>
        <w:t xml:space="preserve">m) </w:t>
      </w:r>
      <w:r w:rsidRPr="00ED7C89">
        <w:rPr>
          <w:sz w:val="28"/>
          <w:szCs w:val="28"/>
          <w:lang w:val="nl-NL"/>
        </w:rPr>
        <w:t>Tiêu chuẩn 12: Trường có văn bản và thực hiện chế độ, chính sách ưu đãi của nhà nước cho các đối tượng được thụ hưởng; thực hiện chính sách bình đẳng giới theo quy định.</w:t>
      </w:r>
    </w:p>
    <w:p w:rsidR="009C106E" w:rsidRPr="00F65CB1" w:rsidRDefault="009C106E" w:rsidP="009C106E">
      <w:pPr>
        <w:spacing w:before="120" w:after="120"/>
        <w:ind w:firstLine="709"/>
        <w:jc w:val="both"/>
        <w:rPr>
          <w:bCs/>
          <w:iCs/>
          <w:sz w:val="28"/>
          <w:szCs w:val="28"/>
          <w:lang w:val="pt-BR"/>
        </w:rPr>
      </w:pPr>
      <w:r w:rsidRPr="00ED7C89">
        <w:rPr>
          <w:b/>
          <w:bCs/>
          <w:iCs/>
          <w:sz w:val="28"/>
          <w:szCs w:val="28"/>
          <w:lang w:val="pt-BR"/>
        </w:rPr>
        <w:t>2</w:t>
      </w:r>
      <w:r w:rsidRPr="00ED7C89">
        <w:rPr>
          <w:b/>
          <w:bCs/>
          <w:iCs/>
          <w:sz w:val="28"/>
          <w:szCs w:val="28"/>
          <w:lang w:val="vi-VN"/>
        </w:rPr>
        <w:t>. Tiêu chí 2 - Hoạt động đào tạo</w:t>
      </w:r>
    </w:p>
    <w:p w:rsidR="009C106E" w:rsidRPr="00F65CB1" w:rsidRDefault="009C106E" w:rsidP="009C106E">
      <w:pPr>
        <w:spacing w:before="120" w:after="120"/>
        <w:ind w:firstLine="709"/>
        <w:jc w:val="both"/>
        <w:rPr>
          <w:bCs/>
          <w:iCs/>
          <w:sz w:val="28"/>
          <w:szCs w:val="28"/>
          <w:lang w:val="pt-BR"/>
        </w:rPr>
      </w:pPr>
      <w:r w:rsidRPr="00ED7C89">
        <w:rPr>
          <w:bCs/>
          <w:iCs/>
          <w:sz w:val="28"/>
          <w:szCs w:val="28"/>
          <w:lang w:val="pt-BR"/>
        </w:rPr>
        <w:t xml:space="preserve">a) </w:t>
      </w:r>
      <w:r w:rsidRPr="00ED7C89">
        <w:rPr>
          <w:bCs/>
          <w:iCs/>
          <w:sz w:val="28"/>
          <w:szCs w:val="28"/>
          <w:lang w:val="vi-VN"/>
        </w:rPr>
        <w:t>Tiêu chuẩn 1:</w:t>
      </w:r>
      <w:r w:rsidRPr="00ED7C89">
        <w:rPr>
          <w:b/>
          <w:bCs/>
          <w:iCs/>
          <w:sz w:val="28"/>
          <w:szCs w:val="28"/>
          <w:lang w:val="vi-VN"/>
        </w:rPr>
        <w:t xml:space="preserve"> </w:t>
      </w:r>
      <w:r w:rsidRPr="00ED7C89">
        <w:rPr>
          <w:bCs/>
          <w:iCs/>
          <w:sz w:val="28"/>
          <w:szCs w:val="28"/>
          <w:lang w:val="vi-VN"/>
        </w:rPr>
        <w:t>Các n</w:t>
      </w:r>
      <w:r w:rsidRPr="00ED7C89">
        <w:rPr>
          <w:sz w:val="28"/>
          <w:szCs w:val="28"/>
          <w:lang w:val="vi-VN"/>
        </w:rPr>
        <w:t xml:space="preserve">gành, nghề đào tạo của trường được cơ quan có thẩm quyền cấp giấy chứng nhận đăng ký hoạt động giáo dục nghề nghiệp. Trường ban </w:t>
      </w:r>
      <w:r w:rsidRPr="00ED7C89">
        <w:rPr>
          <w:sz w:val="28"/>
          <w:szCs w:val="28"/>
          <w:lang w:val="vi-VN"/>
        </w:rPr>
        <w:lastRenderedPageBreak/>
        <w:t>hành chuẩn đầu ra của từng chương trình đào tạo và công bố công khai để người học và xã hội biết.</w:t>
      </w:r>
    </w:p>
    <w:p w:rsidR="009C106E" w:rsidRPr="00F65CB1" w:rsidRDefault="009C106E" w:rsidP="009C106E">
      <w:pPr>
        <w:spacing w:before="120" w:after="120"/>
        <w:ind w:firstLine="709"/>
        <w:jc w:val="both"/>
        <w:rPr>
          <w:bCs/>
          <w:iCs/>
          <w:sz w:val="28"/>
          <w:szCs w:val="28"/>
          <w:lang w:val="pt-BR"/>
        </w:rPr>
      </w:pPr>
      <w:r w:rsidRPr="00ED7C89">
        <w:rPr>
          <w:bCs/>
          <w:iCs/>
          <w:sz w:val="28"/>
          <w:szCs w:val="28"/>
          <w:lang w:val="pt-BR"/>
        </w:rPr>
        <w:t xml:space="preserve">b) </w:t>
      </w:r>
      <w:r w:rsidRPr="00ED7C89">
        <w:rPr>
          <w:bCs/>
          <w:iCs/>
          <w:sz w:val="28"/>
          <w:szCs w:val="28"/>
          <w:lang w:val="vi-VN"/>
        </w:rPr>
        <w:t>Tiêu chuẩn 2:</w:t>
      </w:r>
      <w:r w:rsidRPr="00ED7C89">
        <w:rPr>
          <w:b/>
          <w:bCs/>
          <w:iCs/>
          <w:sz w:val="28"/>
          <w:szCs w:val="28"/>
          <w:lang w:val="vi-VN"/>
        </w:rPr>
        <w:t xml:space="preserve"> </w:t>
      </w:r>
      <w:r w:rsidRPr="00ED7C89">
        <w:rPr>
          <w:sz w:val="28"/>
          <w:szCs w:val="28"/>
          <w:lang w:val="pt-BR"/>
        </w:rPr>
        <w:t xml:space="preserve">Trường </w:t>
      </w:r>
      <w:r w:rsidRPr="00ED7C89">
        <w:rPr>
          <w:sz w:val="28"/>
          <w:szCs w:val="28"/>
          <w:lang w:val="vi-VN"/>
        </w:rPr>
        <w:t>xây dựng và ban hành</w:t>
      </w:r>
      <w:r w:rsidRPr="00ED7C89">
        <w:rPr>
          <w:sz w:val="28"/>
          <w:szCs w:val="28"/>
          <w:lang w:val="pt-BR"/>
        </w:rPr>
        <w:t xml:space="preserve"> quy </w:t>
      </w:r>
      <w:r w:rsidRPr="00ED7C89">
        <w:rPr>
          <w:sz w:val="28"/>
          <w:szCs w:val="28"/>
          <w:lang w:val="vi-VN"/>
        </w:rPr>
        <w:t xml:space="preserve">chế tuyển sinh </w:t>
      </w:r>
      <w:r w:rsidRPr="00ED7C89">
        <w:rPr>
          <w:sz w:val="28"/>
          <w:szCs w:val="28"/>
          <w:lang w:val="pt-BR"/>
        </w:rPr>
        <w:t>theo quy định.</w:t>
      </w:r>
    </w:p>
    <w:p w:rsidR="009C106E" w:rsidRPr="00F65CB1" w:rsidRDefault="009C106E" w:rsidP="009C106E">
      <w:pPr>
        <w:spacing w:before="120" w:after="120"/>
        <w:ind w:firstLine="709"/>
        <w:jc w:val="both"/>
        <w:rPr>
          <w:strike/>
          <w:sz w:val="28"/>
          <w:szCs w:val="28"/>
          <w:lang w:val="nl-NL"/>
        </w:rPr>
      </w:pPr>
      <w:r w:rsidRPr="00ED7C89">
        <w:rPr>
          <w:bCs/>
          <w:iCs/>
          <w:sz w:val="28"/>
          <w:szCs w:val="28"/>
          <w:lang w:val="pt-BR"/>
        </w:rPr>
        <w:t>c) Tiêu chuẩn 3:</w:t>
      </w:r>
      <w:r w:rsidRPr="00ED7C89">
        <w:rPr>
          <w:b/>
          <w:bCs/>
          <w:iCs/>
          <w:sz w:val="28"/>
          <w:szCs w:val="28"/>
          <w:lang w:val="pt-BR"/>
        </w:rPr>
        <w:t xml:space="preserve"> </w:t>
      </w:r>
      <w:r w:rsidRPr="00ED7C89">
        <w:rPr>
          <w:sz w:val="28"/>
          <w:szCs w:val="28"/>
          <w:lang w:val="pt-BR"/>
        </w:rPr>
        <w:t>Hằng</w:t>
      </w:r>
      <w:r w:rsidRPr="00ED7C89">
        <w:rPr>
          <w:sz w:val="28"/>
          <w:szCs w:val="28"/>
          <w:lang w:val="nl-NL"/>
        </w:rPr>
        <w:t xml:space="preserve"> năm, trường xác định chỉ tiêu tuyển sinh và thực hiện công tác tuyển sinh theo quy định, đảm bảo nghiêm túc, công bằng, khách quan.</w:t>
      </w:r>
    </w:p>
    <w:p w:rsidR="009C106E" w:rsidRPr="00F65CB1" w:rsidRDefault="009C106E" w:rsidP="009C106E">
      <w:pPr>
        <w:spacing w:before="120" w:after="120"/>
        <w:ind w:firstLine="709"/>
        <w:jc w:val="both"/>
        <w:rPr>
          <w:sz w:val="28"/>
          <w:szCs w:val="28"/>
          <w:lang w:val="nl-NL"/>
        </w:rPr>
      </w:pPr>
      <w:r w:rsidRPr="00ED7C89">
        <w:rPr>
          <w:sz w:val="28"/>
          <w:szCs w:val="28"/>
          <w:lang w:val="nl-NL"/>
        </w:rPr>
        <w:t>d) Tiêu chuẩn 4:</w:t>
      </w:r>
      <w:r w:rsidRPr="00ED7C89">
        <w:rPr>
          <w:b/>
          <w:sz w:val="28"/>
          <w:szCs w:val="28"/>
          <w:lang w:val="nl-NL"/>
        </w:rPr>
        <w:t xml:space="preserve"> </w:t>
      </w:r>
      <w:r w:rsidRPr="00ED7C89">
        <w:rPr>
          <w:sz w:val="28"/>
          <w:szCs w:val="28"/>
          <w:lang w:val="nl-NL"/>
        </w:rPr>
        <w:t>Thực hiện đa dạng hoá các phương thức tổ chức đào tạo đáp ứng yêu cầu học tập của người học.</w:t>
      </w:r>
    </w:p>
    <w:p w:rsidR="009C106E" w:rsidRPr="00F65CB1" w:rsidRDefault="009C106E" w:rsidP="009C106E">
      <w:pPr>
        <w:spacing w:before="120" w:after="120"/>
        <w:ind w:firstLine="709"/>
        <w:jc w:val="both"/>
        <w:rPr>
          <w:spacing w:val="-2"/>
          <w:sz w:val="28"/>
          <w:szCs w:val="28"/>
          <w:lang w:val="nl-NL"/>
        </w:rPr>
      </w:pPr>
      <w:r w:rsidRPr="00ED7C89">
        <w:rPr>
          <w:bCs/>
          <w:iCs/>
          <w:spacing w:val="-2"/>
          <w:sz w:val="28"/>
          <w:szCs w:val="28"/>
          <w:lang w:val="nl-NL"/>
        </w:rPr>
        <w:t>đ) Tiêu chuẩn 5:</w:t>
      </w:r>
      <w:r w:rsidRPr="00ED7C89">
        <w:rPr>
          <w:b/>
          <w:bCs/>
          <w:iCs/>
          <w:spacing w:val="-2"/>
          <w:sz w:val="28"/>
          <w:szCs w:val="28"/>
          <w:lang w:val="nl-NL"/>
        </w:rPr>
        <w:t xml:space="preserve"> </w:t>
      </w:r>
      <w:r w:rsidRPr="00ED7C89">
        <w:rPr>
          <w:spacing w:val="-2"/>
          <w:sz w:val="28"/>
          <w:szCs w:val="28"/>
          <w:lang w:val="vi-VN"/>
        </w:rPr>
        <w:t>Trường xây dựng và phê duyệt</w:t>
      </w:r>
      <w:r w:rsidRPr="00ED7C89">
        <w:rPr>
          <w:spacing w:val="-2"/>
          <w:sz w:val="28"/>
          <w:szCs w:val="28"/>
          <w:lang w:val="nl-NL"/>
        </w:rPr>
        <w:t xml:space="preserve"> kế hoạch</w:t>
      </w:r>
      <w:r w:rsidRPr="00ED7C89">
        <w:rPr>
          <w:spacing w:val="-2"/>
          <w:sz w:val="28"/>
          <w:szCs w:val="28"/>
          <w:lang w:val="vi-VN"/>
        </w:rPr>
        <w:t>,</w:t>
      </w:r>
      <w:r w:rsidRPr="00ED7C89">
        <w:rPr>
          <w:spacing w:val="-2"/>
          <w:sz w:val="28"/>
          <w:szCs w:val="28"/>
          <w:lang w:val="nl-NL"/>
        </w:rPr>
        <w:t xml:space="preserve"> tiến độ đào tạo cho từng lớp, từng khóa học của mỗi ngành hoặc nghề, theo từng học kỳ, năm học. </w:t>
      </w:r>
      <w:r w:rsidRPr="00ED7C89">
        <w:rPr>
          <w:bCs/>
          <w:iCs/>
          <w:spacing w:val="-2"/>
          <w:sz w:val="28"/>
          <w:szCs w:val="28"/>
          <w:lang w:val="nl-NL"/>
        </w:rPr>
        <w:t>K</w:t>
      </w:r>
      <w:r w:rsidRPr="00ED7C89">
        <w:rPr>
          <w:spacing w:val="-2"/>
          <w:sz w:val="28"/>
          <w:szCs w:val="28"/>
          <w:lang w:val="nl-NL"/>
        </w:rPr>
        <w:t>ế hoạch đào tạo chi tiết đến từng mô đun, môn học, giờ học lý thuyết, thực hành, thực tập phù hợp với từng hình thức, phương thức tổ chức đào tạo và đúng quy định.</w:t>
      </w:r>
    </w:p>
    <w:p w:rsidR="009C106E" w:rsidRPr="00F65CB1" w:rsidRDefault="009C106E" w:rsidP="009C106E">
      <w:pPr>
        <w:spacing w:before="120" w:after="120"/>
        <w:ind w:firstLine="709"/>
        <w:jc w:val="both"/>
        <w:rPr>
          <w:bCs/>
          <w:iCs/>
          <w:sz w:val="28"/>
          <w:szCs w:val="28"/>
          <w:lang w:val="nl-NL"/>
        </w:rPr>
      </w:pPr>
      <w:r w:rsidRPr="00ED7C89">
        <w:rPr>
          <w:bCs/>
          <w:iCs/>
          <w:sz w:val="28"/>
          <w:szCs w:val="28"/>
          <w:lang w:val="nl-NL"/>
        </w:rPr>
        <w:t>e) Tiêu chuẩn 6:</w:t>
      </w:r>
      <w:r w:rsidRPr="00ED7C89">
        <w:rPr>
          <w:b/>
          <w:bCs/>
          <w:iCs/>
          <w:sz w:val="28"/>
          <w:szCs w:val="28"/>
          <w:lang w:val="nl-NL"/>
        </w:rPr>
        <w:t xml:space="preserve"> </w:t>
      </w:r>
      <w:r w:rsidRPr="00ED7C89">
        <w:rPr>
          <w:bCs/>
          <w:iCs/>
          <w:sz w:val="28"/>
          <w:szCs w:val="28"/>
          <w:lang w:val="nl-NL"/>
        </w:rPr>
        <w:t>Trường tổ chức thực hiện theo kế hoạch đào tạo, tiến độ đào tạo đã được phê duyệt.</w:t>
      </w:r>
    </w:p>
    <w:p w:rsidR="009C106E" w:rsidRPr="00F65CB1" w:rsidRDefault="009C106E" w:rsidP="009C106E">
      <w:pPr>
        <w:spacing w:before="120" w:after="120"/>
        <w:ind w:firstLine="709"/>
        <w:jc w:val="both"/>
        <w:rPr>
          <w:sz w:val="28"/>
          <w:szCs w:val="28"/>
          <w:lang w:val="nl-NL"/>
        </w:rPr>
      </w:pPr>
      <w:r w:rsidRPr="00ED7C89">
        <w:rPr>
          <w:bCs/>
          <w:iCs/>
          <w:sz w:val="28"/>
          <w:szCs w:val="28"/>
          <w:lang w:val="nl-NL"/>
        </w:rPr>
        <w:t>g) Tiêu chuẩn 7:</w:t>
      </w:r>
      <w:r w:rsidRPr="00ED7C89">
        <w:rPr>
          <w:b/>
          <w:bCs/>
          <w:iCs/>
          <w:sz w:val="28"/>
          <w:szCs w:val="28"/>
          <w:lang w:val="nl-NL"/>
        </w:rPr>
        <w:t xml:space="preserve"> </w:t>
      </w:r>
      <w:r w:rsidRPr="00ED7C89">
        <w:rPr>
          <w:bCs/>
          <w:iCs/>
          <w:sz w:val="28"/>
          <w:szCs w:val="28"/>
          <w:lang w:val="nl-NL"/>
        </w:rPr>
        <w:t>Các hoạt động đào tạo được thực hiện theo mục tiêu, nội dung chương trình đào tạo đã được phê duyệt; có sự phối hợp với đơn vị sử dụng lao động trong việc tổ chức, hướng dẫn cho người học thực hành, thực tập các ngành, nghề tại đơn vị sử dụng lao động; thực hiện theo quy định đặc thù của ngành nếu có.</w:t>
      </w:r>
    </w:p>
    <w:p w:rsidR="009C106E" w:rsidRPr="00F65CB1" w:rsidRDefault="009C106E" w:rsidP="009C106E">
      <w:pPr>
        <w:spacing w:before="120" w:after="120"/>
        <w:ind w:firstLine="709"/>
        <w:jc w:val="both"/>
        <w:rPr>
          <w:bCs/>
          <w:iCs/>
          <w:spacing w:val="-2"/>
          <w:sz w:val="28"/>
          <w:szCs w:val="28"/>
          <w:lang w:val="nl-NL"/>
        </w:rPr>
      </w:pPr>
      <w:r w:rsidRPr="00ED7C89">
        <w:rPr>
          <w:bCs/>
          <w:iCs/>
          <w:spacing w:val="-2"/>
          <w:sz w:val="28"/>
          <w:szCs w:val="28"/>
          <w:lang w:val="nl-NL"/>
        </w:rPr>
        <w:t>h) Tiêu chuẩn 8:</w:t>
      </w:r>
      <w:r w:rsidRPr="00ED7C89">
        <w:rPr>
          <w:b/>
          <w:bCs/>
          <w:iCs/>
          <w:spacing w:val="-2"/>
          <w:sz w:val="28"/>
          <w:szCs w:val="28"/>
          <w:lang w:val="nl-NL"/>
        </w:rPr>
        <w:t xml:space="preserve"> </w:t>
      </w:r>
      <w:r w:rsidRPr="00ED7C89">
        <w:rPr>
          <w:bCs/>
          <w:iCs/>
          <w:spacing w:val="-2"/>
          <w:sz w:val="28"/>
          <w:szCs w:val="28"/>
          <w:lang w:val="nl-NL"/>
        </w:rPr>
        <w:t>Phương pháp đào tạo được thực hiện kết hợp rèn luyện năng lực thực hành với trang bị kiến thức chuyên môn; phát huy tính tích cực, tự giác, năng động, khả năng làm việc độc lập của người học, tổ chức làm việc theo nhóm.</w:t>
      </w:r>
    </w:p>
    <w:p w:rsidR="009C106E" w:rsidRPr="00F65CB1" w:rsidRDefault="009C106E" w:rsidP="009C106E">
      <w:pPr>
        <w:spacing w:before="120" w:after="120"/>
        <w:ind w:firstLine="709"/>
        <w:jc w:val="both"/>
        <w:rPr>
          <w:bCs/>
          <w:iCs/>
          <w:strike/>
          <w:sz w:val="28"/>
          <w:szCs w:val="28"/>
          <w:lang w:val="nl-NL"/>
        </w:rPr>
      </w:pPr>
      <w:r w:rsidRPr="00ED7C89">
        <w:rPr>
          <w:bCs/>
          <w:iCs/>
          <w:sz w:val="28"/>
          <w:szCs w:val="28"/>
          <w:lang w:val="nl-NL"/>
        </w:rPr>
        <w:t>i) Tiêu chuẩn 9:</w:t>
      </w:r>
      <w:r w:rsidRPr="00ED7C89">
        <w:rPr>
          <w:b/>
          <w:bCs/>
          <w:iCs/>
          <w:sz w:val="28"/>
          <w:szCs w:val="28"/>
          <w:lang w:val="nl-NL"/>
        </w:rPr>
        <w:t xml:space="preserve"> </w:t>
      </w:r>
      <w:r w:rsidRPr="00ED7C89">
        <w:rPr>
          <w:bCs/>
          <w:iCs/>
          <w:sz w:val="28"/>
          <w:szCs w:val="28"/>
          <w:lang w:val="nl-NL"/>
        </w:rPr>
        <w:t>Trường thực hiện ứng dụng công nghệ thông tin trong hoạt động dạy và học.</w:t>
      </w:r>
    </w:p>
    <w:p w:rsidR="009C106E" w:rsidRPr="00F65CB1" w:rsidRDefault="009C106E" w:rsidP="009C106E">
      <w:pPr>
        <w:spacing w:before="120" w:after="120"/>
        <w:ind w:firstLine="709"/>
        <w:jc w:val="both"/>
        <w:rPr>
          <w:bCs/>
          <w:iCs/>
          <w:sz w:val="28"/>
          <w:szCs w:val="28"/>
          <w:lang w:val="nl-NL"/>
        </w:rPr>
      </w:pPr>
      <w:r w:rsidRPr="00ED7C89">
        <w:rPr>
          <w:bCs/>
          <w:iCs/>
          <w:sz w:val="28"/>
          <w:szCs w:val="28"/>
          <w:lang w:val="nl-NL"/>
        </w:rPr>
        <w:t>k) Tiêu chuẩn 10:</w:t>
      </w:r>
      <w:r w:rsidRPr="00ED7C89">
        <w:rPr>
          <w:b/>
          <w:bCs/>
          <w:iCs/>
          <w:sz w:val="28"/>
          <w:szCs w:val="28"/>
          <w:lang w:val="nl-NL"/>
        </w:rPr>
        <w:t xml:space="preserve"> </w:t>
      </w:r>
      <w:r w:rsidRPr="00ED7C89">
        <w:rPr>
          <w:sz w:val="28"/>
          <w:szCs w:val="28"/>
          <w:lang w:val="pt-BR"/>
        </w:rPr>
        <w:t>Hằng</w:t>
      </w:r>
      <w:r w:rsidRPr="00ED7C89">
        <w:rPr>
          <w:bCs/>
          <w:iCs/>
          <w:sz w:val="28"/>
          <w:szCs w:val="28"/>
          <w:lang w:val="vi-VN"/>
        </w:rPr>
        <w:t xml:space="preserve"> năm, trường có kế hoạch và t</w:t>
      </w:r>
      <w:r w:rsidRPr="00ED7C89">
        <w:rPr>
          <w:bCs/>
          <w:iCs/>
          <w:sz w:val="28"/>
          <w:szCs w:val="28"/>
          <w:lang w:val="nl-NL"/>
        </w:rPr>
        <w:t xml:space="preserve">ổ chức kiểm tra, giám sát hoạt động dạy và học theo </w:t>
      </w:r>
      <w:r w:rsidRPr="00ED7C89">
        <w:rPr>
          <w:bCs/>
          <w:iCs/>
          <w:sz w:val="28"/>
          <w:szCs w:val="28"/>
          <w:lang w:val="vi-VN"/>
        </w:rPr>
        <w:t>đúng kế hoạch</w:t>
      </w:r>
      <w:r w:rsidRPr="00ED7C89">
        <w:rPr>
          <w:bCs/>
          <w:iCs/>
          <w:sz w:val="28"/>
          <w:szCs w:val="28"/>
          <w:lang w:val="nl-NL"/>
        </w:rPr>
        <w:t>.</w:t>
      </w:r>
    </w:p>
    <w:p w:rsidR="009C106E" w:rsidRPr="00F65CB1" w:rsidRDefault="009C106E" w:rsidP="009C106E">
      <w:pPr>
        <w:spacing w:before="120" w:after="120"/>
        <w:ind w:firstLine="709"/>
        <w:jc w:val="both"/>
        <w:rPr>
          <w:bCs/>
          <w:iCs/>
          <w:sz w:val="28"/>
          <w:szCs w:val="28"/>
          <w:lang w:val="vi-VN"/>
        </w:rPr>
      </w:pPr>
      <w:r w:rsidRPr="00ED7C89">
        <w:rPr>
          <w:bCs/>
          <w:iCs/>
          <w:sz w:val="28"/>
          <w:szCs w:val="28"/>
          <w:lang w:val="nl-NL"/>
        </w:rPr>
        <w:t>l) Tiêu chuẩn 11:</w:t>
      </w:r>
      <w:r w:rsidRPr="00ED7C89">
        <w:rPr>
          <w:b/>
          <w:bCs/>
          <w:iCs/>
          <w:sz w:val="28"/>
          <w:szCs w:val="28"/>
          <w:lang w:val="nl-NL"/>
        </w:rPr>
        <w:t xml:space="preserve"> </w:t>
      </w:r>
      <w:r w:rsidRPr="00ED7C89">
        <w:rPr>
          <w:sz w:val="28"/>
          <w:szCs w:val="28"/>
          <w:lang w:val="pt-BR"/>
        </w:rPr>
        <w:t>Hằng</w:t>
      </w:r>
      <w:r w:rsidRPr="00ED7C89">
        <w:rPr>
          <w:bCs/>
          <w:iCs/>
          <w:sz w:val="28"/>
          <w:szCs w:val="28"/>
          <w:lang w:val="vi-VN"/>
        </w:rPr>
        <w:t xml:space="preserve"> năm,</w:t>
      </w:r>
      <w:r w:rsidRPr="00ED7C89">
        <w:rPr>
          <w:bCs/>
          <w:iCs/>
          <w:sz w:val="28"/>
          <w:szCs w:val="28"/>
          <w:lang w:val="nl-NL"/>
        </w:rPr>
        <w:t xml:space="preserve"> trường có báo cáo kết quả kiểm tra, giám sát hoạt động dạy và học; có đề xuất các biện pháp nâng cao chất lượng hoạt động dạy và học; kịp thời điều chỉnh các hoạt động dạy và học theo đề xuất nếu cần thiết.</w:t>
      </w:r>
    </w:p>
    <w:p w:rsidR="009C106E" w:rsidRPr="00F65CB1" w:rsidRDefault="009C106E" w:rsidP="009C106E">
      <w:pPr>
        <w:spacing w:before="120" w:after="120"/>
        <w:ind w:firstLine="709"/>
        <w:jc w:val="both"/>
        <w:rPr>
          <w:sz w:val="28"/>
          <w:szCs w:val="28"/>
          <w:lang w:val="nl-NL"/>
        </w:rPr>
      </w:pPr>
      <w:r w:rsidRPr="00ED7C89">
        <w:rPr>
          <w:bCs/>
          <w:iCs/>
          <w:sz w:val="28"/>
          <w:szCs w:val="28"/>
          <w:lang w:val="nl-NL"/>
        </w:rPr>
        <w:t>m) Tiêu chuẩn 12:</w:t>
      </w:r>
      <w:r w:rsidRPr="00ED7C89">
        <w:rPr>
          <w:b/>
          <w:bCs/>
          <w:iCs/>
          <w:sz w:val="28"/>
          <w:szCs w:val="28"/>
          <w:lang w:val="nl-NL"/>
        </w:rPr>
        <w:t xml:space="preserve"> </w:t>
      </w:r>
      <w:r w:rsidRPr="00ED7C89">
        <w:rPr>
          <w:sz w:val="28"/>
          <w:szCs w:val="28"/>
          <w:lang w:val="nl-NL"/>
        </w:rPr>
        <w:t>Trường ban hành đầy đủ các quy định về kiểm tra, thi, xét công nhận tốt nghiệp, đánh giá kết quả học tập, rèn luyện, cấp văn bằng, chứng chỉ theo quy định.</w:t>
      </w:r>
    </w:p>
    <w:p w:rsidR="009C106E" w:rsidRPr="00F65CB1" w:rsidRDefault="009C106E" w:rsidP="009C106E">
      <w:pPr>
        <w:spacing w:before="120" w:after="120"/>
        <w:ind w:firstLine="709"/>
        <w:jc w:val="both"/>
        <w:rPr>
          <w:sz w:val="28"/>
          <w:szCs w:val="28"/>
          <w:lang w:val="nl-NL"/>
        </w:rPr>
      </w:pPr>
      <w:r w:rsidRPr="00ED7C89">
        <w:rPr>
          <w:bCs/>
          <w:iCs/>
          <w:sz w:val="28"/>
          <w:szCs w:val="28"/>
          <w:lang w:val="nl-NL"/>
        </w:rPr>
        <w:t>n) Tiêu chuẩn 13:</w:t>
      </w:r>
      <w:r w:rsidRPr="00ED7C89">
        <w:rPr>
          <w:b/>
          <w:bCs/>
          <w:iCs/>
          <w:sz w:val="28"/>
          <w:szCs w:val="28"/>
          <w:lang w:val="nl-NL"/>
        </w:rPr>
        <w:t xml:space="preserve"> </w:t>
      </w:r>
      <w:r w:rsidRPr="00ED7C89">
        <w:rPr>
          <w:sz w:val="28"/>
          <w:szCs w:val="28"/>
          <w:lang w:val="nl-NL"/>
        </w:rPr>
        <w:t>Trong quá trình đánh giá kết quả học tập của người học có sự tham gia của đơn vị sử dụng lao động và theo quy định</w:t>
      </w:r>
      <w:r w:rsidRPr="00ED7C89">
        <w:rPr>
          <w:bCs/>
          <w:iCs/>
          <w:sz w:val="28"/>
          <w:szCs w:val="28"/>
          <w:lang w:val="nl-NL"/>
        </w:rPr>
        <w:t xml:space="preserve"> đặc thù của ngành nếu có.</w:t>
      </w:r>
    </w:p>
    <w:p w:rsidR="009C106E" w:rsidRPr="00F65CB1" w:rsidRDefault="009C106E" w:rsidP="009C106E">
      <w:pPr>
        <w:spacing w:before="120" w:after="120"/>
        <w:ind w:firstLine="709"/>
        <w:jc w:val="both"/>
        <w:rPr>
          <w:sz w:val="28"/>
          <w:szCs w:val="28"/>
          <w:lang w:val="nl-NL"/>
        </w:rPr>
      </w:pPr>
      <w:r w:rsidRPr="00ED7C89">
        <w:rPr>
          <w:bCs/>
          <w:iCs/>
          <w:sz w:val="28"/>
          <w:szCs w:val="28"/>
          <w:lang w:val="nl-NL"/>
        </w:rPr>
        <w:lastRenderedPageBreak/>
        <w:t>o) Tiêu chuẩn 14:</w:t>
      </w:r>
      <w:r w:rsidRPr="00ED7C89">
        <w:rPr>
          <w:b/>
          <w:bCs/>
          <w:iCs/>
          <w:sz w:val="28"/>
          <w:szCs w:val="28"/>
          <w:lang w:val="nl-NL"/>
        </w:rPr>
        <w:t xml:space="preserve"> </w:t>
      </w:r>
      <w:r w:rsidRPr="00ED7C89">
        <w:rPr>
          <w:sz w:val="28"/>
          <w:szCs w:val="28"/>
          <w:lang w:val="nl-NL"/>
        </w:rPr>
        <w:t>Tổ chức thực hiện kiểm tra, thi, xét công nhận tốt nghiệp, đánh giá kết quả học tập, rèn luyện, cấp văn bằng, chứng chỉ theo quy định đảm bảo nghiêm túc, khách quan.</w:t>
      </w:r>
    </w:p>
    <w:p w:rsidR="009C106E" w:rsidRPr="00F65CB1" w:rsidRDefault="009C106E" w:rsidP="009C106E">
      <w:pPr>
        <w:spacing w:before="120" w:after="120"/>
        <w:ind w:firstLine="709"/>
        <w:jc w:val="both"/>
        <w:rPr>
          <w:sz w:val="28"/>
          <w:szCs w:val="28"/>
          <w:lang w:val="nl-NL"/>
        </w:rPr>
      </w:pPr>
      <w:r w:rsidRPr="00ED7C89">
        <w:rPr>
          <w:sz w:val="28"/>
          <w:szCs w:val="28"/>
          <w:lang w:val="nl-NL"/>
        </w:rPr>
        <w:t>p) Tiêu chuẩn 15:</w:t>
      </w:r>
      <w:r w:rsidRPr="00ED7C89">
        <w:rPr>
          <w:b/>
          <w:sz w:val="28"/>
          <w:szCs w:val="28"/>
          <w:lang w:val="nl-NL"/>
        </w:rPr>
        <w:t xml:space="preserve"> </w:t>
      </w:r>
      <w:r w:rsidRPr="00ED7C89">
        <w:rPr>
          <w:sz w:val="28"/>
          <w:szCs w:val="28"/>
          <w:lang w:val="pt-BR"/>
        </w:rPr>
        <w:t>Hằng</w:t>
      </w:r>
      <w:r w:rsidRPr="00ED7C89">
        <w:rPr>
          <w:sz w:val="28"/>
          <w:szCs w:val="28"/>
          <w:lang w:val="nl-NL"/>
        </w:rPr>
        <w:t xml:space="preserve"> năm, trường thực hiện rà soát các quy định về kiểm tra, thi, xét công nhận tốt nghiệp, đánh giá kết quả học tập, rèn luyện, cấp văn bằng, chứng chỉ và kịp thời điều chỉnh nếu cần thiết.</w:t>
      </w:r>
    </w:p>
    <w:p w:rsidR="009C106E" w:rsidRPr="00F65CB1" w:rsidRDefault="009C106E" w:rsidP="009C106E">
      <w:pPr>
        <w:spacing w:before="120" w:after="120"/>
        <w:ind w:firstLine="709"/>
        <w:jc w:val="both"/>
        <w:rPr>
          <w:bCs/>
          <w:iCs/>
          <w:sz w:val="28"/>
          <w:szCs w:val="28"/>
          <w:lang w:val="nl-NL"/>
        </w:rPr>
      </w:pPr>
      <w:r w:rsidRPr="00ED7C89">
        <w:rPr>
          <w:bCs/>
          <w:iCs/>
          <w:sz w:val="28"/>
          <w:szCs w:val="28"/>
          <w:lang w:val="nl-NL"/>
        </w:rPr>
        <w:t>q) Tiêu chuẩn 16: Trường có hướng dẫn và tổ chức thực hiện về đào tạo liên thông theo quy định.</w:t>
      </w:r>
    </w:p>
    <w:p w:rsidR="009C106E" w:rsidRPr="00F65CB1" w:rsidRDefault="009C106E" w:rsidP="009C106E">
      <w:pPr>
        <w:spacing w:before="120" w:after="120"/>
        <w:ind w:firstLine="709"/>
        <w:jc w:val="both"/>
        <w:rPr>
          <w:sz w:val="28"/>
          <w:szCs w:val="28"/>
          <w:lang w:val="nl-NL"/>
        </w:rPr>
      </w:pPr>
      <w:r w:rsidRPr="00ED7C89">
        <w:rPr>
          <w:bCs/>
          <w:sz w:val="28"/>
          <w:szCs w:val="28"/>
          <w:lang w:val="nl-NL"/>
        </w:rPr>
        <w:t>r)</w:t>
      </w:r>
      <w:r w:rsidRPr="00ED7C89">
        <w:rPr>
          <w:bCs/>
          <w:sz w:val="28"/>
          <w:szCs w:val="28"/>
          <w:lang w:val="vi-VN"/>
        </w:rPr>
        <w:t xml:space="preserve"> </w:t>
      </w:r>
      <w:r w:rsidRPr="00ED7C89">
        <w:rPr>
          <w:bCs/>
          <w:sz w:val="28"/>
          <w:szCs w:val="28"/>
          <w:lang w:val="nl-NL"/>
        </w:rPr>
        <w:t>Tiêu chuẩn 17: Trường c</w:t>
      </w:r>
      <w:r w:rsidRPr="00ED7C89">
        <w:rPr>
          <w:sz w:val="28"/>
          <w:szCs w:val="28"/>
          <w:lang w:val="vi-VN"/>
        </w:rPr>
        <w:t xml:space="preserve">ó cơ sở dữ liệu về </w:t>
      </w:r>
      <w:r w:rsidRPr="00ED7C89">
        <w:rPr>
          <w:sz w:val="28"/>
          <w:szCs w:val="28"/>
          <w:lang w:val="nl-NL"/>
        </w:rPr>
        <w:t xml:space="preserve">các </w:t>
      </w:r>
      <w:r w:rsidRPr="00ED7C89">
        <w:rPr>
          <w:sz w:val="28"/>
          <w:szCs w:val="28"/>
          <w:lang w:val="vi-VN"/>
        </w:rPr>
        <w:t>hoạt động đào tạo</w:t>
      </w:r>
      <w:r w:rsidRPr="00ED7C89">
        <w:rPr>
          <w:sz w:val="28"/>
          <w:szCs w:val="28"/>
          <w:lang w:val="nl-NL"/>
        </w:rPr>
        <w:t xml:space="preserve"> và tổ chức quản lý, sử dụng hiệu quả.</w:t>
      </w:r>
    </w:p>
    <w:p w:rsidR="009C106E" w:rsidRPr="00F65CB1" w:rsidRDefault="009C106E" w:rsidP="009C106E">
      <w:pPr>
        <w:spacing w:before="120" w:after="120"/>
        <w:ind w:firstLine="709"/>
        <w:jc w:val="both"/>
        <w:rPr>
          <w:b/>
          <w:sz w:val="28"/>
          <w:szCs w:val="28"/>
          <w:lang w:val="nl-NL"/>
        </w:rPr>
      </w:pPr>
      <w:r w:rsidRPr="00ED7C89">
        <w:rPr>
          <w:b/>
          <w:sz w:val="28"/>
          <w:szCs w:val="28"/>
          <w:lang w:val="nl-NL"/>
        </w:rPr>
        <w:t xml:space="preserve">3. Tiêu chí 3 - Nhà giáo, cán bộ quản lý, viên chức và người lao động </w:t>
      </w:r>
    </w:p>
    <w:p w:rsidR="009C106E" w:rsidRPr="00F65CB1" w:rsidRDefault="009C106E" w:rsidP="009C106E">
      <w:pPr>
        <w:spacing w:before="120" w:after="120"/>
        <w:ind w:firstLine="709"/>
        <w:jc w:val="both"/>
        <w:rPr>
          <w:sz w:val="28"/>
          <w:szCs w:val="28"/>
          <w:lang w:val="nl-NL"/>
        </w:rPr>
      </w:pPr>
      <w:r w:rsidRPr="00ED7C89">
        <w:rPr>
          <w:bCs/>
          <w:iCs/>
          <w:sz w:val="28"/>
          <w:szCs w:val="28"/>
          <w:lang w:val="nl-NL"/>
        </w:rPr>
        <w:t>a) Tiêu chuẩn 1:</w:t>
      </w:r>
      <w:r w:rsidRPr="00ED7C89">
        <w:rPr>
          <w:b/>
          <w:bCs/>
          <w:iCs/>
          <w:sz w:val="28"/>
          <w:szCs w:val="28"/>
          <w:lang w:val="nl-NL"/>
        </w:rPr>
        <w:t xml:space="preserve"> </w:t>
      </w:r>
      <w:r w:rsidRPr="00ED7C89">
        <w:rPr>
          <w:sz w:val="28"/>
          <w:szCs w:val="28"/>
          <w:lang w:val="nl-NL"/>
        </w:rPr>
        <w:t>Có quy định về việc tuyển dụng, sử dụng, quy hoạch, bồi dưỡng, đánh giá, phân loại nhà giáo, cán bộ quản lý, viên chức và người lao động theo quy định.</w:t>
      </w:r>
    </w:p>
    <w:p w:rsidR="009C106E" w:rsidRPr="00F65CB1" w:rsidRDefault="009C106E" w:rsidP="009C106E">
      <w:pPr>
        <w:spacing w:before="120" w:after="120"/>
        <w:ind w:firstLine="709"/>
        <w:jc w:val="both"/>
        <w:rPr>
          <w:spacing w:val="-2"/>
          <w:sz w:val="28"/>
          <w:szCs w:val="28"/>
          <w:lang w:val="nl-NL"/>
        </w:rPr>
      </w:pPr>
      <w:r w:rsidRPr="00ED7C89">
        <w:rPr>
          <w:bCs/>
          <w:iCs/>
          <w:spacing w:val="-2"/>
          <w:sz w:val="28"/>
          <w:szCs w:val="28"/>
          <w:lang w:val="nl-NL"/>
        </w:rPr>
        <w:t>b) Tiêu chuẩn 2:</w:t>
      </w:r>
      <w:r w:rsidRPr="00ED7C89">
        <w:rPr>
          <w:spacing w:val="-2"/>
          <w:sz w:val="28"/>
          <w:szCs w:val="28"/>
          <w:lang w:val="nl-NL"/>
        </w:rPr>
        <w:t xml:space="preserve"> Tổ chức thực hiện tuyển dụng, sử dụng, quy hoạch, bồi dưỡng, đánh giá, phân loại nhà giáo, cán bộ quản lý, viên chức và người lao động theo quy định, đảm bảo công khai, minh bạch, khách quan; thực hiện đầy đủ chính sách, chế độ cho nhà giáo, cán bộ quản lý, viên chức, người lao động theo quy định.</w:t>
      </w:r>
    </w:p>
    <w:p w:rsidR="009C106E" w:rsidRPr="00F65CB1" w:rsidRDefault="009C106E" w:rsidP="009C106E">
      <w:pPr>
        <w:spacing w:before="120" w:after="120"/>
        <w:ind w:firstLine="709"/>
        <w:jc w:val="both"/>
        <w:rPr>
          <w:sz w:val="28"/>
          <w:szCs w:val="28"/>
          <w:lang w:val="nl-NL"/>
        </w:rPr>
      </w:pPr>
      <w:r w:rsidRPr="00ED7C89">
        <w:rPr>
          <w:bCs/>
          <w:iCs/>
          <w:sz w:val="28"/>
          <w:szCs w:val="28"/>
          <w:lang w:val="nl-NL"/>
        </w:rPr>
        <w:t>c) Tiêu chuẩn 3:</w:t>
      </w:r>
      <w:r w:rsidRPr="00ED7C89">
        <w:rPr>
          <w:b/>
          <w:bCs/>
          <w:iCs/>
          <w:sz w:val="28"/>
          <w:szCs w:val="28"/>
          <w:lang w:val="nl-NL"/>
        </w:rPr>
        <w:t xml:space="preserve"> </w:t>
      </w:r>
      <w:r w:rsidRPr="00ED7C89">
        <w:rPr>
          <w:sz w:val="28"/>
          <w:szCs w:val="28"/>
          <w:lang w:val="nl-NL"/>
        </w:rPr>
        <w:t>Đội ngũ nhà giáo của trường tham gia giảng dạy đạt chuẩn về chuyên môn, nghiệp vụ và các tiêu chuẩn hiện hành khác nếu có.</w:t>
      </w:r>
    </w:p>
    <w:p w:rsidR="009C106E" w:rsidRPr="00F65CB1" w:rsidRDefault="009C106E" w:rsidP="009C106E">
      <w:pPr>
        <w:tabs>
          <w:tab w:val="left" w:pos="851"/>
        </w:tabs>
        <w:spacing w:before="120" w:after="120"/>
        <w:ind w:firstLine="709"/>
        <w:jc w:val="both"/>
        <w:rPr>
          <w:bCs/>
          <w:sz w:val="28"/>
          <w:szCs w:val="28"/>
          <w:lang w:val="nl-NL"/>
        </w:rPr>
      </w:pPr>
      <w:r w:rsidRPr="00ED7C89">
        <w:rPr>
          <w:bCs/>
          <w:iCs/>
          <w:sz w:val="28"/>
          <w:szCs w:val="28"/>
          <w:lang w:val="nl-NL"/>
        </w:rPr>
        <w:t>d) Tiêu chuẩn 4:</w:t>
      </w:r>
      <w:r w:rsidRPr="00ED7C89">
        <w:rPr>
          <w:b/>
          <w:bCs/>
          <w:iCs/>
          <w:sz w:val="28"/>
          <w:szCs w:val="28"/>
          <w:lang w:val="nl-NL"/>
        </w:rPr>
        <w:t xml:space="preserve"> </w:t>
      </w:r>
      <w:r w:rsidRPr="00ED7C89">
        <w:rPr>
          <w:sz w:val="28"/>
          <w:szCs w:val="28"/>
          <w:lang w:val="nl-NL"/>
        </w:rPr>
        <w:t>Nhà giáo</w:t>
      </w:r>
      <w:r w:rsidRPr="00ED7C89">
        <w:rPr>
          <w:bCs/>
          <w:sz w:val="28"/>
          <w:szCs w:val="28"/>
          <w:lang w:val="nl-NL"/>
        </w:rPr>
        <w:t>, cán bộ quản lý, viên chức và người lao động thực hiện nhiệm vụ, quyền hạn theo quy định và không vi phạm quy chế, nội quy và quy định của trường.</w:t>
      </w:r>
    </w:p>
    <w:p w:rsidR="009C106E" w:rsidRPr="00F65CB1" w:rsidRDefault="009C106E" w:rsidP="009C106E">
      <w:pPr>
        <w:spacing w:before="120" w:after="120"/>
        <w:ind w:firstLine="709"/>
        <w:jc w:val="both"/>
        <w:rPr>
          <w:sz w:val="28"/>
          <w:szCs w:val="28"/>
          <w:lang w:val="nl-NL"/>
        </w:rPr>
      </w:pPr>
      <w:r w:rsidRPr="00ED7C89">
        <w:rPr>
          <w:sz w:val="28"/>
          <w:szCs w:val="28"/>
          <w:lang w:val="nl-NL"/>
        </w:rPr>
        <w:t>đ) Tiêu chuẩn 5:</w:t>
      </w:r>
      <w:r w:rsidRPr="00ED7C89">
        <w:rPr>
          <w:b/>
          <w:sz w:val="28"/>
          <w:szCs w:val="28"/>
          <w:lang w:val="nl-NL"/>
        </w:rPr>
        <w:t xml:space="preserve"> </w:t>
      </w:r>
      <w:r w:rsidRPr="00ED7C89">
        <w:rPr>
          <w:bCs/>
          <w:sz w:val="28"/>
          <w:szCs w:val="28"/>
          <w:lang w:val="nl-NL"/>
        </w:rPr>
        <w:t>Trường có đ</w:t>
      </w:r>
      <w:r w:rsidRPr="00ED7C89">
        <w:rPr>
          <w:sz w:val="28"/>
          <w:szCs w:val="28"/>
          <w:lang w:val="nl-NL"/>
        </w:rPr>
        <w:t>ội ngũ nhà giáo đảm bảo tỷ lệ quy đổi; số lượng nhà giáo cơ hữu đảm nhận khối lượng chương trình mỗi ngành, nghề đào tạo theo quy định; trường đảm bảo tỷ lệ nhà giáo có trình độ sau đại học theo quy định.</w:t>
      </w:r>
    </w:p>
    <w:p w:rsidR="009C106E" w:rsidRPr="00F65CB1" w:rsidRDefault="009C106E" w:rsidP="009C106E">
      <w:pPr>
        <w:spacing w:before="120" w:after="120"/>
        <w:ind w:firstLine="709"/>
        <w:jc w:val="both"/>
        <w:rPr>
          <w:sz w:val="28"/>
          <w:szCs w:val="28"/>
          <w:lang w:val="nl-NL"/>
        </w:rPr>
      </w:pPr>
      <w:r w:rsidRPr="00ED7C89">
        <w:rPr>
          <w:bCs/>
          <w:iCs/>
          <w:sz w:val="28"/>
          <w:szCs w:val="28"/>
          <w:lang w:val="nl-NL"/>
        </w:rPr>
        <w:t>e) Tiêu chuẩn 6:</w:t>
      </w:r>
      <w:r w:rsidRPr="00ED7C89">
        <w:rPr>
          <w:b/>
          <w:bCs/>
          <w:iCs/>
          <w:sz w:val="28"/>
          <w:szCs w:val="28"/>
          <w:lang w:val="nl-NL"/>
        </w:rPr>
        <w:t xml:space="preserve"> </w:t>
      </w:r>
      <w:r w:rsidRPr="00ED7C89">
        <w:rPr>
          <w:sz w:val="28"/>
          <w:szCs w:val="28"/>
          <w:lang w:val="nl-NL"/>
        </w:rPr>
        <w:t>Nhà giáo giảng dạy theo nội dung, mục tiêu của chương trình đào tạo và thực hiện đầy đủ các yêu cầu của chương trình đào tạo.</w:t>
      </w:r>
    </w:p>
    <w:p w:rsidR="009C106E" w:rsidRPr="00F65CB1" w:rsidRDefault="009C106E" w:rsidP="009C106E">
      <w:pPr>
        <w:spacing w:before="120" w:after="120"/>
        <w:ind w:firstLine="709"/>
        <w:jc w:val="both"/>
        <w:rPr>
          <w:sz w:val="28"/>
          <w:szCs w:val="28"/>
          <w:lang w:val="nl-NL"/>
        </w:rPr>
      </w:pPr>
      <w:r w:rsidRPr="00ED7C89">
        <w:rPr>
          <w:sz w:val="28"/>
          <w:szCs w:val="28"/>
          <w:lang w:val="nl-NL"/>
        </w:rPr>
        <w:t>g) Tiêu chuẩn 7:</w:t>
      </w:r>
      <w:r w:rsidRPr="00ED7C89">
        <w:rPr>
          <w:b/>
          <w:sz w:val="28"/>
          <w:szCs w:val="28"/>
          <w:lang w:val="nl-NL"/>
        </w:rPr>
        <w:t xml:space="preserve"> </w:t>
      </w:r>
      <w:r w:rsidRPr="00ED7C89">
        <w:rPr>
          <w:sz w:val="28"/>
          <w:szCs w:val="28"/>
          <w:lang w:val="nl-NL"/>
        </w:rPr>
        <w:t>Trường có chính sách, biện pháp và thực hiện các chính sách, biện pháp khuyến khích nhà giáo học tập và tự bồi dưỡng nâng cao trình độ chuyên môn, nghiệp vụ, đổi mới phương pháp</w:t>
      </w:r>
      <w:r w:rsidRPr="00ED7C89">
        <w:rPr>
          <w:sz w:val="28"/>
          <w:szCs w:val="28"/>
          <w:lang w:val="vi-VN"/>
        </w:rPr>
        <w:t xml:space="preserve"> giảng</w:t>
      </w:r>
      <w:r w:rsidRPr="00ED7C89">
        <w:rPr>
          <w:sz w:val="28"/>
          <w:szCs w:val="28"/>
          <w:lang w:val="nl-NL"/>
        </w:rPr>
        <w:t xml:space="preserve"> dạy.</w:t>
      </w:r>
    </w:p>
    <w:p w:rsidR="009C106E" w:rsidRPr="00F65CB1" w:rsidRDefault="009C106E" w:rsidP="009C106E">
      <w:pPr>
        <w:spacing w:before="120" w:after="120"/>
        <w:ind w:firstLine="709"/>
        <w:jc w:val="both"/>
        <w:rPr>
          <w:sz w:val="28"/>
          <w:szCs w:val="28"/>
          <w:lang w:val="nl-NL"/>
        </w:rPr>
      </w:pPr>
      <w:r w:rsidRPr="00ED7C89">
        <w:rPr>
          <w:bCs/>
          <w:iCs/>
          <w:sz w:val="28"/>
          <w:szCs w:val="28"/>
          <w:lang w:val="nl-NL"/>
        </w:rPr>
        <w:t>h) Tiêu chuẩn 8:</w:t>
      </w:r>
      <w:r w:rsidRPr="00ED7C89">
        <w:rPr>
          <w:b/>
          <w:bCs/>
          <w:iCs/>
          <w:sz w:val="28"/>
          <w:szCs w:val="28"/>
          <w:lang w:val="nl-NL"/>
        </w:rPr>
        <w:t xml:space="preserve"> </w:t>
      </w:r>
      <w:r w:rsidRPr="00ED7C89">
        <w:rPr>
          <w:sz w:val="28"/>
          <w:szCs w:val="28"/>
          <w:lang w:val="pt-BR"/>
        </w:rPr>
        <w:t>Hằng</w:t>
      </w:r>
      <w:r w:rsidRPr="00ED7C89">
        <w:rPr>
          <w:sz w:val="28"/>
          <w:szCs w:val="28"/>
          <w:lang w:val="nl-NL"/>
        </w:rPr>
        <w:t xml:space="preserve"> năm, trường có kế hoạch </w:t>
      </w:r>
      <w:r w:rsidRPr="00ED7C89">
        <w:rPr>
          <w:sz w:val="28"/>
          <w:szCs w:val="28"/>
          <w:lang w:val="vi-VN"/>
        </w:rPr>
        <w:t xml:space="preserve">và triển khai kế hoạch </w:t>
      </w:r>
      <w:r w:rsidRPr="00ED7C89">
        <w:rPr>
          <w:sz w:val="28"/>
          <w:szCs w:val="28"/>
          <w:lang w:val="nl-NL"/>
        </w:rPr>
        <w:t>đào tạo, bồi dưỡng</w:t>
      </w:r>
      <w:r w:rsidRPr="00ED7C89">
        <w:rPr>
          <w:sz w:val="28"/>
          <w:szCs w:val="28"/>
          <w:lang w:val="vi-VN"/>
        </w:rPr>
        <w:t xml:space="preserve"> nâng cao trình độ chuyên môn, nghiệp vụ và phương pháp giảng dạy</w:t>
      </w:r>
      <w:r w:rsidRPr="00ED7C89">
        <w:rPr>
          <w:sz w:val="28"/>
          <w:szCs w:val="28"/>
          <w:lang w:val="nl-NL"/>
        </w:rPr>
        <w:t xml:space="preserve"> cho đội ngũ nhà giáo.</w:t>
      </w:r>
    </w:p>
    <w:p w:rsidR="009C106E" w:rsidRPr="00F65CB1" w:rsidRDefault="009C106E" w:rsidP="009C106E">
      <w:pPr>
        <w:tabs>
          <w:tab w:val="left" w:pos="993"/>
        </w:tabs>
        <w:spacing w:before="120" w:after="120"/>
        <w:ind w:firstLine="709"/>
        <w:jc w:val="both"/>
        <w:rPr>
          <w:bCs/>
          <w:iCs/>
          <w:sz w:val="28"/>
          <w:szCs w:val="28"/>
          <w:lang w:val="nl-NL"/>
        </w:rPr>
      </w:pPr>
      <w:r w:rsidRPr="00ED7C89">
        <w:rPr>
          <w:bCs/>
          <w:iCs/>
          <w:sz w:val="28"/>
          <w:szCs w:val="28"/>
          <w:lang w:val="nl-NL"/>
        </w:rPr>
        <w:lastRenderedPageBreak/>
        <w:t>i)</w:t>
      </w:r>
      <w:r w:rsidRPr="00ED7C89">
        <w:rPr>
          <w:bCs/>
          <w:iCs/>
          <w:sz w:val="28"/>
          <w:szCs w:val="28"/>
          <w:lang w:val="vi-VN"/>
        </w:rPr>
        <w:t xml:space="preserve"> Tiêu chuẩn </w:t>
      </w:r>
      <w:r w:rsidRPr="00ED7C89">
        <w:rPr>
          <w:bCs/>
          <w:iCs/>
          <w:sz w:val="28"/>
          <w:szCs w:val="28"/>
          <w:lang w:val="nl-NL"/>
        </w:rPr>
        <w:t>9</w:t>
      </w:r>
      <w:r w:rsidRPr="00ED7C89">
        <w:rPr>
          <w:bCs/>
          <w:iCs/>
          <w:sz w:val="28"/>
          <w:szCs w:val="28"/>
          <w:lang w:val="vi-VN"/>
        </w:rPr>
        <w:t>:</w:t>
      </w:r>
      <w:r w:rsidRPr="00ED7C89">
        <w:rPr>
          <w:b/>
          <w:bCs/>
          <w:iCs/>
          <w:sz w:val="28"/>
          <w:szCs w:val="28"/>
          <w:lang w:val="nl-NL"/>
        </w:rPr>
        <w:t xml:space="preserve"> </w:t>
      </w:r>
      <w:r w:rsidRPr="00ED7C89">
        <w:rPr>
          <w:sz w:val="28"/>
          <w:szCs w:val="28"/>
          <w:lang w:val="nl-NL"/>
        </w:rPr>
        <w:t>Nhà giáo được bồi dưỡng, thực tập tại đơn vị sử dụng lao động để cập nhật kiến thức, công nghệ, phương pháp tổ chức quản lý sản xuất theo quy định và thực hiện theo quy định đặc thù của ngành nếu có.</w:t>
      </w:r>
    </w:p>
    <w:p w:rsidR="009C106E" w:rsidRPr="00F65CB1" w:rsidRDefault="009C106E" w:rsidP="009C106E">
      <w:pPr>
        <w:spacing w:before="120" w:after="120"/>
        <w:ind w:firstLine="709"/>
        <w:jc w:val="both"/>
        <w:rPr>
          <w:bCs/>
          <w:iCs/>
          <w:sz w:val="28"/>
          <w:szCs w:val="28"/>
          <w:lang w:val="vi-VN"/>
        </w:rPr>
      </w:pPr>
      <w:r w:rsidRPr="00ED7C89">
        <w:rPr>
          <w:bCs/>
          <w:iCs/>
          <w:sz w:val="28"/>
          <w:szCs w:val="28"/>
          <w:lang w:val="nl-NL"/>
        </w:rPr>
        <w:t>k) Tiêu chuẩn 10:</w:t>
      </w:r>
      <w:r w:rsidRPr="00ED7C89">
        <w:rPr>
          <w:b/>
          <w:bCs/>
          <w:iCs/>
          <w:sz w:val="28"/>
          <w:szCs w:val="28"/>
          <w:lang w:val="nl-NL"/>
        </w:rPr>
        <w:t xml:space="preserve"> </w:t>
      </w:r>
      <w:r w:rsidRPr="00ED7C89">
        <w:rPr>
          <w:sz w:val="28"/>
          <w:szCs w:val="28"/>
          <w:lang w:val="pt-BR"/>
        </w:rPr>
        <w:t>Hằng</w:t>
      </w:r>
      <w:r w:rsidRPr="00ED7C89">
        <w:rPr>
          <w:sz w:val="28"/>
          <w:szCs w:val="28"/>
          <w:lang w:val="nl-NL"/>
        </w:rPr>
        <w:t xml:space="preserve"> năm, trường thực hiện tổng kết, đánh giá hiệu quả công tác đào tạo, bồi dưỡng đối với đội ngũ nhà giáo.</w:t>
      </w:r>
    </w:p>
    <w:p w:rsidR="009C106E" w:rsidRPr="00F65CB1" w:rsidRDefault="009C106E" w:rsidP="009C106E">
      <w:pPr>
        <w:spacing w:before="120" w:after="120"/>
        <w:ind w:firstLine="709"/>
        <w:jc w:val="both"/>
        <w:rPr>
          <w:sz w:val="28"/>
          <w:szCs w:val="28"/>
          <w:lang w:val="nl-NL"/>
        </w:rPr>
      </w:pPr>
      <w:r w:rsidRPr="00ED7C89">
        <w:rPr>
          <w:bCs/>
          <w:iCs/>
          <w:sz w:val="28"/>
          <w:szCs w:val="28"/>
          <w:lang w:val="nl-NL"/>
        </w:rPr>
        <w:t>l) Tiêu chuẩn 11:</w:t>
      </w:r>
      <w:r w:rsidRPr="00ED7C89">
        <w:rPr>
          <w:b/>
          <w:bCs/>
          <w:iCs/>
          <w:sz w:val="28"/>
          <w:szCs w:val="28"/>
          <w:lang w:val="nl-NL"/>
        </w:rPr>
        <w:t xml:space="preserve"> </w:t>
      </w:r>
      <w:r w:rsidRPr="00ED7C89">
        <w:rPr>
          <w:sz w:val="28"/>
          <w:szCs w:val="28"/>
          <w:lang w:val="nl-NL"/>
        </w:rPr>
        <w:t xml:space="preserve">Hiệu trưởng, phó hiệu trưởng của trường đáp ứng các tiêu chuẩn theo quy định và thực hiện đúng quyền hạn, trách nhiệm được giao. </w:t>
      </w:r>
    </w:p>
    <w:p w:rsidR="009C106E" w:rsidRPr="00F65CB1" w:rsidRDefault="009C106E" w:rsidP="009C106E">
      <w:pPr>
        <w:spacing w:before="120" w:after="120"/>
        <w:ind w:firstLine="709"/>
        <w:jc w:val="both"/>
        <w:rPr>
          <w:strike/>
          <w:sz w:val="28"/>
          <w:szCs w:val="28"/>
          <w:lang w:val="nl-NL"/>
        </w:rPr>
      </w:pPr>
      <w:r w:rsidRPr="00ED7C89">
        <w:rPr>
          <w:sz w:val="28"/>
          <w:szCs w:val="28"/>
          <w:lang w:val="nl-NL"/>
        </w:rPr>
        <w:t xml:space="preserve">m) Tiêu chuẩn 12: Đội ngũ cán bộ quản lý của các đơn vị thuộc trường được bổ nhiệm, miễn nhiệm theo quy định. </w:t>
      </w:r>
    </w:p>
    <w:p w:rsidR="009C106E" w:rsidRPr="00F65CB1" w:rsidRDefault="009C106E" w:rsidP="009C106E">
      <w:pPr>
        <w:spacing w:before="120" w:after="120"/>
        <w:ind w:firstLine="709"/>
        <w:jc w:val="both"/>
        <w:rPr>
          <w:sz w:val="28"/>
          <w:szCs w:val="28"/>
          <w:lang w:val="nl-NL"/>
        </w:rPr>
      </w:pPr>
      <w:r w:rsidRPr="00ED7C89">
        <w:rPr>
          <w:bCs/>
          <w:iCs/>
          <w:sz w:val="28"/>
          <w:szCs w:val="28"/>
          <w:lang w:val="nl-NL"/>
        </w:rPr>
        <w:t>n) Tiêu chuẩn 13:</w:t>
      </w:r>
      <w:r w:rsidRPr="00ED7C89">
        <w:rPr>
          <w:b/>
          <w:bCs/>
          <w:iCs/>
          <w:sz w:val="28"/>
          <w:szCs w:val="28"/>
          <w:lang w:val="nl-NL"/>
        </w:rPr>
        <w:t xml:space="preserve"> </w:t>
      </w:r>
      <w:r w:rsidRPr="00ED7C89">
        <w:rPr>
          <w:sz w:val="28"/>
          <w:szCs w:val="28"/>
          <w:lang w:val="nl-NL"/>
        </w:rPr>
        <w:t xml:space="preserve">Đội ngũ cán bộ quản lý của trường đạt chuẩn về chuyên môn, nghiệp vụ; thực hiện </w:t>
      </w:r>
      <w:r w:rsidRPr="00ED7C89">
        <w:rPr>
          <w:sz w:val="28"/>
          <w:szCs w:val="28"/>
          <w:lang w:val="vi-VN"/>
        </w:rPr>
        <w:t xml:space="preserve">đúng quyền hạn </w:t>
      </w:r>
      <w:r w:rsidRPr="00ED7C89">
        <w:rPr>
          <w:sz w:val="28"/>
          <w:szCs w:val="28"/>
          <w:lang w:val="nl-NL"/>
        </w:rPr>
        <w:t>và nhiệm vụ được giao.</w:t>
      </w:r>
    </w:p>
    <w:p w:rsidR="009C106E" w:rsidRPr="00F65CB1" w:rsidRDefault="009C106E" w:rsidP="009C106E">
      <w:pPr>
        <w:spacing w:before="120" w:after="120"/>
        <w:ind w:firstLine="709"/>
        <w:jc w:val="both"/>
        <w:rPr>
          <w:sz w:val="28"/>
          <w:szCs w:val="28"/>
          <w:lang w:val="nl-NL"/>
        </w:rPr>
      </w:pPr>
      <w:r w:rsidRPr="00ED7C89">
        <w:rPr>
          <w:bCs/>
          <w:iCs/>
          <w:sz w:val="28"/>
          <w:szCs w:val="28"/>
          <w:lang w:val="nl-NL"/>
        </w:rPr>
        <w:t>o) Tiêu chuẩn 14:</w:t>
      </w:r>
      <w:r w:rsidRPr="00ED7C89">
        <w:rPr>
          <w:b/>
          <w:bCs/>
          <w:iCs/>
          <w:sz w:val="28"/>
          <w:szCs w:val="28"/>
          <w:lang w:val="nl-NL"/>
        </w:rPr>
        <w:t xml:space="preserve"> </w:t>
      </w:r>
      <w:r w:rsidRPr="00ED7C89">
        <w:rPr>
          <w:sz w:val="28"/>
          <w:szCs w:val="28"/>
          <w:lang w:val="pt-BR"/>
        </w:rPr>
        <w:t>Hằng</w:t>
      </w:r>
      <w:r w:rsidRPr="00ED7C89">
        <w:rPr>
          <w:sz w:val="28"/>
          <w:szCs w:val="28"/>
          <w:lang w:val="nl-NL"/>
        </w:rPr>
        <w:t xml:space="preserve"> năm, trường có kế hoạch </w:t>
      </w:r>
      <w:r w:rsidRPr="00ED7C89">
        <w:rPr>
          <w:sz w:val="28"/>
          <w:szCs w:val="28"/>
          <w:lang w:val="vi-VN"/>
        </w:rPr>
        <w:t xml:space="preserve">và triển khai kế hoạch </w:t>
      </w:r>
      <w:r w:rsidRPr="00ED7C89">
        <w:rPr>
          <w:sz w:val="28"/>
          <w:szCs w:val="28"/>
          <w:lang w:val="nl-NL"/>
        </w:rPr>
        <w:t>đào tạo, bồi dưỡng</w:t>
      </w:r>
      <w:r w:rsidRPr="00ED7C89">
        <w:rPr>
          <w:sz w:val="28"/>
          <w:szCs w:val="28"/>
          <w:lang w:val="vi-VN"/>
        </w:rPr>
        <w:t xml:space="preserve"> nâng cao trình độ chuyên môn, nghiệp vụ cho đội ngũ cán bộ quản lý</w:t>
      </w:r>
      <w:r w:rsidRPr="00ED7C89">
        <w:rPr>
          <w:sz w:val="28"/>
          <w:szCs w:val="28"/>
          <w:lang w:val="nl-NL"/>
        </w:rPr>
        <w:t>.</w:t>
      </w:r>
    </w:p>
    <w:p w:rsidR="009C106E" w:rsidRPr="00F65CB1" w:rsidRDefault="009C106E" w:rsidP="009C106E">
      <w:pPr>
        <w:spacing w:before="120" w:after="120"/>
        <w:ind w:firstLine="709"/>
        <w:jc w:val="both"/>
        <w:rPr>
          <w:sz w:val="28"/>
          <w:szCs w:val="28"/>
          <w:lang w:val="nl-NL"/>
        </w:rPr>
      </w:pPr>
      <w:r w:rsidRPr="00ED7C89">
        <w:rPr>
          <w:bCs/>
          <w:iCs/>
          <w:sz w:val="28"/>
          <w:szCs w:val="28"/>
          <w:lang w:val="nl-NL"/>
        </w:rPr>
        <w:t>p) Tiêu chuẩn 15:</w:t>
      </w:r>
      <w:r w:rsidRPr="00ED7C89">
        <w:rPr>
          <w:b/>
          <w:bCs/>
          <w:iCs/>
          <w:sz w:val="28"/>
          <w:szCs w:val="28"/>
          <w:lang w:val="nl-NL"/>
        </w:rPr>
        <w:t xml:space="preserve"> </w:t>
      </w:r>
      <w:r w:rsidRPr="00ED7C89">
        <w:rPr>
          <w:sz w:val="28"/>
          <w:szCs w:val="28"/>
          <w:lang w:val="nl-NL"/>
        </w:rPr>
        <w:t xml:space="preserve">Đội ngũ viên chức, người lao động của trường đủ số lượng, có năng lực chuyên môn </w:t>
      </w:r>
      <w:r w:rsidRPr="00ED7C89">
        <w:rPr>
          <w:sz w:val="28"/>
          <w:szCs w:val="28"/>
          <w:lang w:val="vi-VN"/>
        </w:rPr>
        <w:t>đáp ứng yêu cầu công việc được giao</w:t>
      </w:r>
      <w:r w:rsidRPr="00ED7C89">
        <w:rPr>
          <w:sz w:val="28"/>
          <w:szCs w:val="28"/>
          <w:lang w:val="nl-NL"/>
        </w:rPr>
        <w:t>, được định kỳ bồi dưỡng nâng cao trình độ.</w:t>
      </w:r>
    </w:p>
    <w:p w:rsidR="009C106E" w:rsidRPr="00F65CB1" w:rsidRDefault="009C106E" w:rsidP="009C106E">
      <w:pPr>
        <w:spacing w:before="120" w:after="120"/>
        <w:ind w:firstLine="709"/>
        <w:jc w:val="both"/>
        <w:rPr>
          <w:b/>
          <w:sz w:val="28"/>
          <w:szCs w:val="28"/>
          <w:lang w:val="nl-NL"/>
        </w:rPr>
      </w:pPr>
      <w:r w:rsidRPr="00ED7C89">
        <w:rPr>
          <w:b/>
          <w:sz w:val="28"/>
          <w:szCs w:val="28"/>
          <w:lang w:val="nl-NL"/>
        </w:rPr>
        <w:t>4. Tiêu chí 4 - Chương trình, giáo trình</w:t>
      </w:r>
    </w:p>
    <w:p w:rsidR="009C106E" w:rsidRPr="00F65CB1" w:rsidRDefault="009C106E" w:rsidP="009C106E">
      <w:pPr>
        <w:spacing w:before="120" w:after="120"/>
        <w:ind w:firstLine="709"/>
        <w:jc w:val="both"/>
        <w:rPr>
          <w:sz w:val="28"/>
          <w:szCs w:val="28"/>
          <w:lang w:val="nl-NL"/>
        </w:rPr>
      </w:pPr>
      <w:r w:rsidRPr="00ED7C89">
        <w:rPr>
          <w:bCs/>
          <w:iCs/>
          <w:sz w:val="28"/>
          <w:szCs w:val="28"/>
          <w:lang w:val="nl-NL"/>
        </w:rPr>
        <w:t>a) Tiêu chuẩn 1:</w:t>
      </w:r>
      <w:r w:rsidRPr="00ED7C89">
        <w:rPr>
          <w:b/>
          <w:bCs/>
          <w:iCs/>
          <w:sz w:val="28"/>
          <w:szCs w:val="28"/>
          <w:lang w:val="nl-NL"/>
        </w:rPr>
        <w:t xml:space="preserve"> </w:t>
      </w:r>
      <w:r w:rsidRPr="00ED7C89">
        <w:rPr>
          <w:sz w:val="28"/>
          <w:szCs w:val="28"/>
          <w:lang w:val="nl-NL"/>
        </w:rPr>
        <w:t xml:space="preserve">Có đầy đủ chương trình </w:t>
      </w:r>
      <w:r w:rsidRPr="00ED7C89">
        <w:rPr>
          <w:sz w:val="28"/>
          <w:szCs w:val="28"/>
          <w:lang w:val="vi-VN"/>
        </w:rPr>
        <w:t>đào tạo</w:t>
      </w:r>
      <w:r w:rsidRPr="00ED7C89">
        <w:rPr>
          <w:sz w:val="28"/>
          <w:szCs w:val="28"/>
          <w:lang w:val="nl-NL"/>
        </w:rPr>
        <w:t xml:space="preserve"> các chuyên ngành hoặc nghề mà trường đào tạo.</w:t>
      </w:r>
    </w:p>
    <w:p w:rsidR="009C106E" w:rsidRPr="00F65CB1" w:rsidRDefault="009C106E" w:rsidP="009C106E">
      <w:pPr>
        <w:spacing w:before="120" w:after="120"/>
        <w:ind w:firstLine="709"/>
        <w:jc w:val="both"/>
        <w:rPr>
          <w:sz w:val="28"/>
          <w:szCs w:val="28"/>
          <w:lang w:val="nl-NL"/>
        </w:rPr>
      </w:pPr>
      <w:r w:rsidRPr="00ED7C89">
        <w:rPr>
          <w:bCs/>
          <w:iCs/>
          <w:sz w:val="28"/>
          <w:szCs w:val="28"/>
          <w:lang w:val="nl-NL"/>
        </w:rPr>
        <w:t>b) Tiêu chuẩn 2:</w:t>
      </w:r>
      <w:r w:rsidRPr="00ED7C89">
        <w:rPr>
          <w:b/>
          <w:bCs/>
          <w:iCs/>
          <w:sz w:val="28"/>
          <w:szCs w:val="28"/>
          <w:lang w:val="nl-NL"/>
        </w:rPr>
        <w:t xml:space="preserve"> </w:t>
      </w:r>
      <w:r w:rsidRPr="00ED7C89">
        <w:rPr>
          <w:sz w:val="28"/>
          <w:szCs w:val="28"/>
          <w:lang w:val="vi-VN"/>
        </w:rPr>
        <w:t>100% chương tr</w:t>
      </w:r>
      <w:r w:rsidRPr="00ED7C89">
        <w:rPr>
          <w:sz w:val="28"/>
          <w:szCs w:val="28"/>
          <w:lang w:val="nl-NL"/>
        </w:rPr>
        <w:t>ì</w:t>
      </w:r>
      <w:r w:rsidRPr="00ED7C89">
        <w:rPr>
          <w:sz w:val="28"/>
          <w:szCs w:val="28"/>
          <w:lang w:val="vi-VN"/>
        </w:rPr>
        <w:t xml:space="preserve">nh đào tạo được </w:t>
      </w:r>
      <w:r w:rsidRPr="00ED7C89">
        <w:rPr>
          <w:sz w:val="28"/>
          <w:szCs w:val="28"/>
          <w:lang w:val="nl-NL"/>
        </w:rPr>
        <w:t>xây dựng hoặc lựa chọn theo quy định.</w:t>
      </w:r>
    </w:p>
    <w:p w:rsidR="009C106E" w:rsidRPr="00F65CB1" w:rsidRDefault="009C106E" w:rsidP="009C106E">
      <w:pPr>
        <w:spacing w:before="120" w:after="120"/>
        <w:ind w:firstLine="709"/>
        <w:jc w:val="both"/>
        <w:rPr>
          <w:sz w:val="28"/>
          <w:szCs w:val="28"/>
          <w:lang w:val="nl-NL"/>
        </w:rPr>
      </w:pPr>
      <w:r w:rsidRPr="00ED7C89">
        <w:rPr>
          <w:bCs/>
          <w:iCs/>
          <w:sz w:val="28"/>
          <w:szCs w:val="28"/>
          <w:lang w:val="nl-NL"/>
        </w:rPr>
        <w:t>c) Tiêu chuẩn 3:</w:t>
      </w:r>
      <w:r w:rsidRPr="00ED7C89">
        <w:rPr>
          <w:b/>
          <w:bCs/>
          <w:iCs/>
          <w:sz w:val="28"/>
          <w:szCs w:val="28"/>
          <w:lang w:val="nl-NL"/>
        </w:rPr>
        <w:t xml:space="preserve"> </w:t>
      </w:r>
      <w:r w:rsidRPr="00ED7C89">
        <w:rPr>
          <w:sz w:val="28"/>
          <w:szCs w:val="28"/>
          <w:lang w:val="nl-NL"/>
        </w:rPr>
        <w:t>Chương trình đào tạo của trường thể hiện được mục tiêu đào tạo của trình độ tương ứng; quy định chuẩn k</w:t>
      </w:r>
      <w:r w:rsidRPr="00ED7C89">
        <w:rPr>
          <w:sz w:val="28"/>
          <w:szCs w:val="28"/>
          <w:lang w:val="vi-VN"/>
        </w:rPr>
        <w:t>iến thức</w:t>
      </w:r>
      <w:r w:rsidRPr="00ED7C89">
        <w:rPr>
          <w:sz w:val="28"/>
          <w:szCs w:val="28"/>
          <w:lang w:val="nl-NL"/>
        </w:rPr>
        <w:t xml:space="preserve">, kỹ năng của </w:t>
      </w:r>
      <w:r w:rsidRPr="00ED7C89">
        <w:rPr>
          <w:sz w:val="28"/>
          <w:szCs w:val="28"/>
          <w:lang w:val="vi-VN"/>
        </w:rPr>
        <w:t>người học đạt được sau tốt nghiệp</w:t>
      </w:r>
      <w:r w:rsidRPr="00ED7C89">
        <w:rPr>
          <w:sz w:val="28"/>
          <w:szCs w:val="28"/>
          <w:lang w:val="nl-NL"/>
        </w:rPr>
        <w:t>; phạm vi và cấu trúc nội dung, phương pháp và hình thức đào tạo; cách thức đánh giá kết quả học tập đối với từng mô đun, môn học, từng chuyên ngành hoặc nghề và từng trình độ theo quy định.</w:t>
      </w:r>
    </w:p>
    <w:p w:rsidR="009C106E" w:rsidRPr="00F65CB1" w:rsidRDefault="009C106E" w:rsidP="009C106E">
      <w:pPr>
        <w:spacing w:before="120" w:after="120"/>
        <w:ind w:firstLine="709"/>
        <w:jc w:val="both"/>
        <w:rPr>
          <w:bCs/>
          <w:iCs/>
          <w:sz w:val="28"/>
          <w:szCs w:val="28"/>
          <w:lang w:val="nl-NL"/>
        </w:rPr>
      </w:pPr>
      <w:r w:rsidRPr="00ED7C89">
        <w:rPr>
          <w:sz w:val="28"/>
          <w:szCs w:val="28"/>
          <w:lang w:val="nl-NL"/>
        </w:rPr>
        <w:t>d) Tiêu chuẩn 4:</w:t>
      </w:r>
      <w:r w:rsidRPr="00ED7C89">
        <w:rPr>
          <w:b/>
          <w:sz w:val="28"/>
          <w:szCs w:val="28"/>
          <w:lang w:val="nl-NL"/>
        </w:rPr>
        <w:t xml:space="preserve"> </w:t>
      </w:r>
      <w:r w:rsidRPr="00ED7C89">
        <w:rPr>
          <w:sz w:val="28"/>
          <w:szCs w:val="28"/>
          <w:lang w:val="nl-NL"/>
        </w:rPr>
        <w:t>Chương trình đào tạo được xây dựng c</w:t>
      </w:r>
      <w:r w:rsidRPr="00ED7C89">
        <w:rPr>
          <w:sz w:val="28"/>
          <w:szCs w:val="28"/>
          <w:lang w:val="vi-VN"/>
        </w:rPr>
        <w:t xml:space="preserve">ó sự tham gia của </w:t>
      </w:r>
      <w:r w:rsidRPr="00ED7C89">
        <w:rPr>
          <w:sz w:val="28"/>
          <w:szCs w:val="28"/>
          <w:lang w:val="nl-NL"/>
        </w:rPr>
        <w:t>nhà giáo, cán bộ quản lý giáo dục nghề nghiệp, cán bộ khoa học kỹ thuật của đơn vị sử dụng lao động; thực hiệ</w:t>
      </w:r>
      <w:r w:rsidRPr="00ED7C89">
        <w:rPr>
          <w:bCs/>
          <w:iCs/>
          <w:sz w:val="28"/>
          <w:szCs w:val="28"/>
          <w:lang w:val="nl-NL"/>
        </w:rPr>
        <w:t>n theo quy định đặc thù của ngành nếu có.</w:t>
      </w:r>
    </w:p>
    <w:p w:rsidR="009C106E" w:rsidRPr="00F65CB1" w:rsidRDefault="009C106E" w:rsidP="009C106E">
      <w:pPr>
        <w:spacing w:before="120" w:after="120"/>
        <w:ind w:firstLine="709"/>
        <w:jc w:val="both"/>
        <w:rPr>
          <w:bCs/>
          <w:iCs/>
          <w:sz w:val="28"/>
          <w:szCs w:val="28"/>
          <w:lang w:val="nl-NL"/>
        </w:rPr>
      </w:pPr>
      <w:r w:rsidRPr="00ED7C89">
        <w:rPr>
          <w:bCs/>
          <w:iCs/>
          <w:sz w:val="28"/>
          <w:szCs w:val="28"/>
          <w:lang w:val="nl-NL"/>
        </w:rPr>
        <w:t>đ)</w:t>
      </w:r>
      <w:r w:rsidRPr="00ED7C89">
        <w:rPr>
          <w:bCs/>
          <w:iCs/>
          <w:sz w:val="28"/>
          <w:szCs w:val="28"/>
          <w:lang w:val="vi-VN"/>
        </w:rPr>
        <w:t xml:space="preserve"> Tiêu chuẩn 5:</w:t>
      </w:r>
      <w:r w:rsidRPr="00ED7C89">
        <w:rPr>
          <w:b/>
          <w:bCs/>
          <w:iCs/>
          <w:sz w:val="28"/>
          <w:szCs w:val="28"/>
          <w:lang w:val="nl-NL"/>
        </w:rPr>
        <w:t xml:space="preserve"> </w:t>
      </w:r>
      <w:r w:rsidRPr="00ED7C89">
        <w:rPr>
          <w:bCs/>
          <w:iCs/>
          <w:sz w:val="28"/>
          <w:szCs w:val="28"/>
          <w:lang w:val="nl-NL"/>
        </w:rPr>
        <w:t>Chương trình đào tạo đảm bảo tính thực tiễn và đáp ứng sự thay đổi của thị trường lao động.</w:t>
      </w:r>
    </w:p>
    <w:p w:rsidR="009C106E" w:rsidRPr="00F65CB1" w:rsidRDefault="009C106E" w:rsidP="009C106E">
      <w:pPr>
        <w:spacing w:before="120" w:after="120"/>
        <w:ind w:firstLine="709"/>
        <w:jc w:val="both"/>
        <w:rPr>
          <w:sz w:val="28"/>
          <w:szCs w:val="28"/>
          <w:lang w:val="nl-NL"/>
        </w:rPr>
      </w:pPr>
      <w:r w:rsidRPr="00ED7C89">
        <w:rPr>
          <w:bCs/>
          <w:iCs/>
          <w:sz w:val="28"/>
          <w:szCs w:val="28"/>
          <w:lang w:val="nl-NL"/>
        </w:rPr>
        <w:t>e)</w:t>
      </w:r>
      <w:r w:rsidRPr="00ED7C89">
        <w:rPr>
          <w:bCs/>
          <w:iCs/>
          <w:sz w:val="28"/>
          <w:szCs w:val="28"/>
          <w:lang w:val="vi-VN"/>
        </w:rPr>
        <w:t xml:space="preserve"> Tiêu chuẩn </w:t>
      </w:r>
      <w:r w:rsidRPr="00ED7C89">
        <w:rPr>
          <w:bCs/>
          <w:iCs/>
          <w:sz w:val="28"/>
          <w:szCs w:val="28"/>
          <w:lang w:val="nl-NL"/>
        </w:rPr>
        <w:t>6</w:t>
      </w:r>
      <w:r w:rsidRPr="00ED7C89">
        <w:rPr>
          <w:bCs/>
          <w:iCs/>
          <w:sz w:val="28"/>
          <w:szCs w:val="28"/>
          <w:lang w:val="vi-VN"/>
        </w:rPr>
        <w:t>:</w:t>
      </w:r>
      <w:r w:rsidRPr="00ED7C89">
        <w:rPr>
          <w:b/>
          <w:bCs/>
          <w:iCs/>
          <w:sz w:val="28"/>
          <w:szCs w:val="28"/>
          <w:lang w:val="vi-VN"/>
        </w:rPr>
        <w:t xml:space="preserve"> </w:t>
      </w:r>
      <w:r w:rsidRPr="00ED7C89">
        <w:rPr>
          <w:sz w:val="28"/>
          <w:szCs w:val="28"/>
          <w:lang w:val="vi-VN"/>
        </w:rPr>
        <w:t xml:space="preserve">Chương trình đào tạo được xây dựng bảo đảm </w:t>
      </w:r>
      <w:r w:rsidRPr="00ED7C89">
        <w:rPr>
          <w:sz w:val="28"/>
          <w:szCs w:val="28"/>
          <w:lang w:val="nl-NL"/>
        </w:rPr>
        <w:t xml:space="preserve">việc liên thông giữa các trình độ </w:t>
      </w:r>
      <w:r w:rsidRPr="00ED7C89">
        <w:rPr>
          <w:sz w:val="28"/>
          <w:szCs w:val="28"/>
          <w:lang w:val="vi-VN"/>
        </w:rPr>
        <w:t>giáo dục nghề nghiệp với các trình độ đào tạo khác trong hệ thống giáo dục quốc dân theo quy định</w:t>
      </w:r>
      <w:r w:rsidRPr="00ED7C89">
        <w:rPr>
          <w:sz w:val="28"/>
          <w:szCs w:val="28"/>
          <w:lang w:val="nl-NL"/>
        </w:rPr>
        <w:t>.</w:t>
      </w:r>
    </w:p>
    <w:p w:rsidR="009C106E" w:rsidRPr="00F65CB1" w:rsidRDefault="009C106E" w:rsidP="009C106E">
      <w:pPr>
        <w:spacing w:before="120" w:after="120"/>
        <w:ind w:firstLine="709"/>
        <w:jc w:val="both"/>
        <w:rPr>
          <w:sz w:val="28"/>
          <w:szCs w:val="28"/>
          <w:lang w:val="nl-NL"/>
        </w:rPr>
      </w:pPr>
      <w:r w:rsidRPr="00ED7C89">
        <w:rPr>
          <w:bCs/>
          <w:iCs/>
          <w:sz w:val="28"/>
          <w:szCs w:val="28"/>
        </w:rPr>
        <w:lastRenderedPageBreak/>
        <w:t>g)</w:t>
      </w:r>
      <w:r w:rsidRPr="00ED7C89">
        <w:rPr>
          <w:bCs/>
          <w:iCs/>
          <w:sz w:val="28"/>
          <w:szCs w:val="28"/>
          <w:lang w:val="vi-VN"/>
        </w:rPr>
        <w:t xml:space="preserve"> Tiêu chuẩn 7:</w:t>
      </w:r>
      <w:r w:rsidRPr="00ED7C89">
        <w:rPr>
          <w:b/>
          <w:bCs/>
          <w:iCs/>
          <w:sz w:val="28"/>
          <w:szCs w:val="28"/>
          <w:lang w:val="vi-VN"/>
        </w:rPr>
        <w:t xml:space="preserve"> </w:t>
      </w:r>
      <w:r w:rsidRPr="00ED7C89">
        <w:rPr>
          <w:sz w:val="28"/>
          <w:szCs w:val="28"/>
          <w:lang w:val="vi-VN"/>
        </w:rPr>
        <w:t xml:space="preserve">Ít nhất </w:t>
      </w:r>
      <w:r w:rsidRPr="00ED7C89">
        <w:rPr>
          <w:sz w:val="28"/>
          <w:szCs w:val="28"/>
          <w:lang w:val="nl-NL"/>
        </w:rPr>
        <w:t>3</w:t>
      </w:r>
      <w:r w:rsidRPr="00ED7C89">
        <w:rPr>
          <w:sz w:val="28"/>
          <w:szCs w:val="28"/>
          <w:lang w:val="vi-VN"/>
        </w:rPr>
        <w:t xml:space="preserve"> năm</w:t>
      </w:r>
      <w:r w:rsidRPr="00ED7C89">
        <w:rPr>
          <w:sz w:val="28"/>
          <w:szCs w:val="28"/>
        </w:rPr>
        <w:t xml:space="preserve"> 1 </w:t>
      </w:r>
      <w:r w:rsidRPr="00ED7C89">
        <w:rPr>
          <w:sz w:val="28"/>
          <w:szCs w:val="28"/>
          <w:lang w:val="vi-VN"/>
        </w:rPr>
        <w:t>lần trường thực hiện đánh giá, cập nhật và điều chỉnh nếu có đối với chương trình đào tạo</w:t>
      </w:r>
      <w:r w:rsidRPr="00ED7C89">
        <w:rPr>
          <w:sz w:val="28"/>
          <w:szCs w:val="28"/>
        </w:rPr>
        <w:t xml:space="preserve"> đã ban hành</w:t>
      </w:r>
      <w:r w:rsidRPr="00ED7C89">
        <w:rPr>
          <w:sz w:val="28"/>
          <w:szCs w:val="28"/>
          <w:lang w:val="vi-VN"/>
        </w:rPr>
        <w:t>.</w:t>
      </w:r>
    </w:p>
    <w:p w:rsidR="009C106E" w:rsidRPr="00F65CB1" w:rsidRDefault="009C106E" w:rsidP="009C106E">
      <w:pPr>
        <w:spacing w:before="120" w:after="120"/>
        <w:ind w:firstLine="709"/>
        <w:jc w:val="both"/>
        <w:rPr>
          <w:bCs/>
          <w:iCs/>
          <w:sz w:val="28"/>
          <w:szCs w:val="28"/>
          <w:lang w:val="nl-NL"/>
        </w:rPr>
      </w:pPr>
      <w:r w:rsidRPr="00ED7C89">
        <w:rPr>
          <w:bCs/>
          <w:iCs/>
          <w:sz w:val="28"/>
          <w:szCs w:val="28"/>
        </w:rPr>
        <w:t>h)</w:t>
      </w:r>
      <w:r w:rsidRPr="00ED7C89">
        <w:rPr>
          <w:bCs/>
          <w:iCs/>
          <w:sz w:val="28"/>
          <w:szCs w:val="28"/>
          <w:lang w:val="vi-VN"/>
        </w:rPr>
        <w:t xml:space="preserve"> Tiêu chuẩn 8: Chỉnh sửa, bổ sung chương trình đào tạo có cập nhật những thành tựu khoa học công nghệ tiên tiến liên quan đến ngành</w:t>
      </w:r>
      <w:r w:rsidRPr="00ED7C89">
        <w:rPr>
          <w:bCs/>
          <w:iCs/>
          <w:sz w:val="28"/>
          <w:szCs w:val="28"/>
          <w:lang w:val="nl-NL"/>
        </w:rPr>
        <w:t xml:space="preserve">, </w:t>
      </w:r>
      <w:r w:rsidRPr="00ED7C89">
        <w:rPr>
          <w:bCs/>
          <w:iCs/>
          <w:sz w:val="28"/>
          <w:szCs w:val="28"/>
          <w:lang w:val="vi-VN"/>
        </w:rPr>
        <w:t xml:space="preserve">nghề đào tạo </w:t>
      </w:r>
      <w:r w:rsidRPr="00ED7C89">
        <w:rPr>
          <w:bCs/>
          <w:iCs/>
          <w:sz w:val="28"/>
          <w:szCs w:val="28"/>
          <w:lang w:val="nl-NL"/>
        </w:rPr>
        <w:t>hoặc</w:t>
      </w:r>
      <w:r w:rsidRPr="00ED7C89">
        <w:rPr>
          <w:bCs/>
          <w:iCs/>
          <w:sz w:val="28"/>
          <w:szCs w:val="28"/>
          <w:lang w:val="vi-VN"/>
        </w:rPr>
        <w:t xml:space="preserve"> tham khảo các chương trình </w:t>
      </w:r>
      <w:r w:rsidRPr="00ED7C89">
        <w:rPr>
          <w:bCs/>
          <w:iCs/>
          <w:sz w:val="28"/>
          <w:szCs w:val="28"/>
          <w:lang w:val="nl-NL"/>
        </w:rPr>
        <w:t xml:space="preserve">đào tạo </w:t>
      </w:r>
      <w:r w:rsidRPr="00ED7C89">
        <w:rPr>
          <w:bCs/>
          <w:iCs/>
          <w:sz w:val="28"/>
          <w:szCs w:val="28"/>
          <w:lang w:val="vi-VN"/>
        </w:rPr>
        <w:t xml:space="preserve">tương ứng của nước ngoài. </w:t>
      </w:r>
    </w:p>
    <w:p w:rsidR="009C106E" w:rsidRPr="00F65CB1" w:rsidRDefault="009C106E" w:rsidP="009C106E">
      <w:pPr>
        <w:spacing w:before="120" w:after="120"/>
        <w:ind w:firstLine="709"/>
        <w:jc w:val="both"/>
        <w:rPr>
          <w:bCs/>
          <w:iCs/>
          <w:sz w:val="28"/>
          <w:szCs w:val="28"/>
          <w:lang w:val="nl-NL"/>
        </w:rPr>
      </w:pPr>
      <w:r w:rsidRPr="00ED7C89">
        <w:rPr>
          <w:bCs/>
          <w:iCs/>
          <w:sz w:val="28"/>
          <w:szCs w:val="28"/>
        </w:rPr>
        <w:t>i)</w:t>
      </w:r>
      <w:r w:rsidRPr="00ED7C89">
        <w:rPr>
          <w:bCs/>
          <w:iCs/>
          <w:sz w:val="28"/>
          <w:szCs w:val="28"/>
          <w:lang w:val="vi-VN"/>
        </w:rPr>
        <w:t xml:space="preserve"> Tiêu chuẩn 9: Trước khi tổ chức đào tạo liên thông, </w:t>
      </w:r>
      <w:r w:rsidRPr="00ED7C89">
        <w:rPr>
          <w:bCs/>
          <w:iCs/>
          <w:sz w:val="28"/>
          <w:szCs w:val="28"/>
          <w:lang w:val="nl-NL"/>
        </w:rPr>
        <w:t xml:space="preserve">trường căn cứ chương trình đào tạo, </w:t>
      </w:r>
      <w:r w:rsidRPr="00ED7C89">
        <w:rPr>
          <w:bCs/>
          <w:iCs/>
          <w:sz w:val="28"/>
          <w:szCs w:val="28"/>
          <w:lang w:val="vi-VN"/>
        </w:rPr>
        <w:t>thực hiện rà soát các mô đun, tín chỉ, môn học và có quyết định đối với các mô đun, tín chỉ, môn học mà người học không phải học để đảm bảo quyền lợi của người học.</w:t>
      </w:r>
    </w:p>
    <w:p w:rsidR="009C106E" w:rsidRPr="00F65CB1" w:rsidRDefault="009C106E" w:rsidP="009C106E">
      <w:pPr>
        <w:spacing w:before="120" w:after="120"/>
        <w:ind w:firstLine="709"/>
        <w:jc w:val="both"/>
        <w:rPr>
          <w:sz w:val="28"/>
          <w:szCs w:val="28"/>
          <w:lang w:val="pt-BR"/>
        </w:rPr>
      </w:pPr>
      <w:r w:rsidRPr="00ED7C89">
        <w:rPr>
          <w:bCs/>
          <w:iCs/>
          <w:sz w:val="28"/>
          <w:szCs w:val="28"/>
          <w:lang w:val="vi-VN"/>
        </w:rPr>
        <w:t>k) Tiêu chuẩn 10:</w:t>
      </w:r>
      <w:r w:rsidRPr="00ED7C89">
        <w:rPr>
          <w:b/>
          <w:bCs/>
          <w:iCs/>
          <w:sz w:val="28"/>
          <w:szCs w:val="28"/>
          <w:lang w:val="vi-VN"/>
        </w:rPr>
        <w:t xml:space="preserve"> </w:t>
      </w:r>
      <w:r w:rsidRPr="00ED7C89">
        <w:rPr>
          <w:sz w:val="28"/>
          <w:szCs w:val="28"/>
          <w:lang w:val="pt-BR"/>
        </w:rPr>
        <w:t>Có đủ giáo trình cho các mô đun, môn học của từng chương trình đào tạo.</w:t>
      </w:r>
    </w:p>
    <w:p w:rsidR="009C106E" w:rsidRPr="00F65CB1" w:rsidRDefault="009C106E" w:rsidP="009C106E">
      <w:pPr>
        <w:spacing w:before="120" w:after="120"/>
        <w:ind w:firstLine="709"/>
        <w:jc w:val="both"/>
        <w:rPr>
          <w:sz w:val="28"/>
          <w:szCs w:val="28"/>
          <w:lang w:val="pt-BR"/>
        </w:rPr>
      </w:pPr>
      <w:r w:rsidRPr="00ED7C89">
        <w:rPr>
          <w:bCs/>
          <w:iCs/>
          <w:sz w:val="28"/>
          <w:szCs w:val="28"/>
          <w:lang w:val="pt-BR"/>
        </w:rPr>
        <w:t>l) Tiêu chuẩn 11:</w:t>
      </w:r>
      <w:r w:rsidRPr="00ED7C89">
        <w:rPr>
          <w:b/>
          <w:bCs/>
          <w:iCs/>
          <w:sz w:val="28"/>
          <w:szCs w:val="28"/>
          <w:lang w:val="pt-BR"/>
        </w:rPr>
        <w:t xml:space="preserve"> </w:t>
      </w:r>
      <w:r w:rsidRPr="00ED7C89">
        <w:rPr>
          <w:sz w:val="28"/>
          <w:szCs w:val="28"/>
          <w:lang w:val="vi-VN"/>
        </w:rPr>
        <w:t xml:space="preserve">100% </w:t>
      </w:r>
      <w:r w:rsidRPr="00ED7C89">
        <w:rPr>
          <w:sz w:val="28"/>
          <w:szCs w:val="28"/>
          <w:lang w:val="pt-BR"/>
        </w:rPr>
        <w:t>giáo trình</w:t>
      </w:r>
      <w:r w:rsidRPr="00ED7C89">
        <w:rPr>
          <w:sz w:val="28"/>
          <w:szCs w:val="28"/>
          <w:lang w:val="vi-VN"/>
        </w:rPr>
        <w:t xml:space="preserve"> đào tạo được </w:t>
      </w:r>
      <w:r w:rsidRPr="00ED7C89">
        <w:rPr>
          <w:sz w:val="28"/>
          <w:szCs w:val="28"/>
          <w:lang w:val="nl-NL"/>
        </w:rPr>
        <w:t>xây dựng hoặc lựa chọn theo quy định</w:t>
      </w:r>
      <w:r w:rsidRPr="00ED7C89">
        <w:rPr>
          <w:sz w:val="28"/>
          <w:szCs w:val="28"/>
          <w:lang w:val="pt-BR"/>
        </w:rPr>
        <w:t xml:space="preserve"> để làm tài liệu giảng dạy, học tập chính thức. </w:t>
      </w:r>
    </w:p>
    <w:p w:rsidR="009C106E" w:rsidRPr="00F65CB1" w:rsidRDefault="009C106E" w:rsidP="009C106E">
      <w:pPr>
        <w:spacing w:before="120" w:after="120"/>
        <w:ind w:firstLine="709"/>
        <w:jc w:val="both"/>
        <w:rPr>
          <w:sz w:val="28"/>
          <w:szCs w:val="28"/>
          <w:lang w:val="pt-BR"/>
        </w:rPr>
      </w:pPr>
      <w:r w:rsidRPr="00ED7C89">
        <w:rPr>
          <w:bCs/>
          <w:iCs/>
          <w:sz w:val="28"/>
          <w:szCs w:val="28"/>
          <w:lang w:val="pt-BR"/>
        </w:rPr>
        <w:t>m) Tiêu chuẩn 12:</w:t>
      </w:r>
      <w:r w:rsidRPr="00ED7C89">
        <w:rPr>
          <w:b/>
          <w:bCs/>
          <w:iCs/>
          <w:sz w:val="28"/>
          <w:szCs w:val="28"/>
          <w:lang w:val="pt-BR"/>
        </w:rPr>
        <w:t xml:space="preserve"> </w:t>
      </w:r>
      <w:r w:rsidRPr="00ED7C89">
        <w:rPr>
          <w:sz w:val="28"/>
          <w:szCs w:val="28"/>
          <w:lang w:val="pt-BR"/>
        </w:rPr>
        <w:t>Giáo trình đào tạo cụ thể hóa yêu cầu về nội dung kiến thức, kỹ năng của từng mô đun, môn học trong chương trình đào tạo.</w:t>
      </w:r>
    </w:p>
    <w:p w:rsidR="009C106E" w:rsidRPr="00F65CB1" w:rsidRDefault="009C106E" w:rsidP="009C106E">
      <w:pPr>
        <w:spacing w:before="120" w:after="120"/>
        <w:ind w:firstLine="709"/>
        <w:jc w:val="both"/>
        <w:rPr>
          <w:sz w:val="28"/>
          <w:szCs w:val="28"/>
          <w:lang w:val="pt-BR"/>
        </w:rPr>
      </w:pPr>
      <w:r w:rsidRPr="00ED7C89">
        <w:rPr>
          <w:bCs/>
          <w:iCs/>
          <w:sz w:val="28"/>
          <w:szCs w:val="28"/>
          <w:lang w:val="pt-BR"/>
        </w:rPr>
        <w:t>n) Tiêu chuẩn 13:</w:t>
      </w:r>
      <w:r w:rsidRPr="00ED7C89">
        <w:rPr>
          <w:b/>
          <w:bCs/>
          <w:iCs/>
          <w:sz w:val="28"/>
          <w:szCs w:val="28"/>
          <w:lang w:val="pt-BR"/>
        </w:rPr>
        <w:t xml:space="preserve"> </w:t>
      </w:r>
      <w:r w:rsidRPr="00ED7C89">
        <w:rPr>
          <w:sz w:val="28"/>
          <w:szCs w:val="28"/>
          <w:lang w:val="pt-BR"/>
        </w:rPr>
        <w:t>Giáo trình đào tạo tạo điều kiện để thực hiện phương pháp dạy học tích cực.</w:t>
      </w:r>
    </w:p>
    <w:p w:rsidR="009C106E" w:rsidRPr="00F65CB1" w:rsidRDefault="009C106E" w:rsidP="009C106E">
      <w:pPr>
        <w:spacing w:before="120" w:after="120"/>
        <w:ind w:firstLine="709"/>
        <w:jc w:val="both"/>
        <w:rPr>
          <w:sz w:val="28"/>
          <w:szCs w:val="28"/>
          <w:lang w:val="pt-BR"/>
        </w:rPr>
      </w:pPr>
      <w:r w:rsidRPr="00ED7C89">
        <w:rPr>
          <w:bCs/>
          <w:iCs/>
          <w:sz w:val="28"/>
          <w:szCs w:val="28"/>
          <w:lang w:val="pt-BR"/>
        </w:rPr>
        <w:t>o) Tiêu chuẩn 14:</w:t>
      </w:r>
      <w:r w:rsidRPr="00ED7C89">
        <w:rPr>
          <w:sz w:val="28"/>
          <w:szCs w:val="28"/>
          <w:lang w:val="pt-BR"/>
        </w:rPr>
        <w:t xml:space="preserve"> Hằng năm, trường thực hiện việc lấy ý kiến của nhà giáo, cán bộ quản lý</w:t>
      </w:r>
      <w:r w:rsidRPr="00ED7C89">
        <w:rPr>
          <w:sz w:val="28"/>
          <w:szCs w:val="28"/>
          <w:lang w:val="nl-NL"/>
        </w:rPr>
        <w:t xml:space="preserve">, cán bộ khoa học kỹ thuật của </w:t>
      </w:r>
      <w:r w:rsidRPr="00ED7C89">
        <w:rPr>
          <w:bCs/>
          <w:iCs/>
          <w:sz w:val="28"/>
          <w:szCs w:val="28"/>
          <w:lang w:val="nl-NL"/>
        </w:rPr>
        <w:t>đơn vị sử dụng lao động</w:t>
      </w:r>
      <w:r w:rsidRPr="00ED7C89">
        <w:rPr>
          <w:sz w:val="28"/>
          <w:szCs w:val="28"/>
          <w:lang w:val="pt-BR"/>
        </w:rPr>
        <w:t xml:space="preserve">, người tốt nghiệp về mức độ phù hợp của giáo trình đào tạo; </w:t>
      </w:r>
      <w:r w:rsidRPr="00ED7C89">
        <w:rPr>
          <w:bCs/>
          <w:iCs/>
          <w:sz w:val="28"/>
          <w:szCs w:val="28"/>
          <w:lang w:val="nl-NL"/>
        </w:rPr>
        <w:t>thực hiện theo quy định đặc thù của ngành nếu có.</w:t>
      </w:r>
    </w:p>
    <w:p w:rsidR="009C106E" w:rsidRPr="00F65CB1" w:rsidRDefault="009C106E" w:rsidP="009C106E">
      <w:pPr>
        <w:spacing w:before="120" w:after="120"/>
        <w:ind w:firstLine="709"/>
        <w:jc w:val="both"/>
        <w:rPr>
          <w:sz w:val="28"/>
          <w:szCs w:val="28"/>
          <w:lang w:val="nl-NL"/>
        </w:rPr>
      </w:pPr>
      <w:r w:rsidRPr="00ED7C89">
        <w:rPr>
          <w:bCs/>
          <w:iCs/>
          <w:sz w:val="28"/>
          <w:szCs w:val="28"/>
          <w:lang w:val="pt-BR"/>
        </w:rPr>
        <w:t>p) Tiêu chuẩn 15:</w:t>
      </w:r>
      <w:r w:rsidRPr="00ED7C89">
        <w:rPr>
          <w:b/>
          <w:bCs/>
          <w:iCs/>
          <w:sz w:val="28"/>
          <w:szCs w:val="28"/>
          <w:lang w:val="pt-BR"/>
        </w:rPr>
        <w:t xml:space="preserve"> </w:t>
      </w:r>
      <w:r w:rsidRPr="00ED7C89">
        <w:rPr>
          <w:bCs/>
          <w:iCs/>
          <w:sz w:val="28"/>
          <w:szCs w:val="28"/>
          <w:lang w:val="pt-BR"/>
        </w:rPr>
        <w:t>Khi có sự thay đổi về chương trình đào tạo,</w:t>
      </w:r>
      <w:r w:rsidRPr="00ED7C89">
        <w:rPr>
          <w:b/>
          <w:bCs/>
          <w:iCs/>
          <w:sz w:val="28"/>
          <w:szCs w:val="28"/>
          <w:lang w:val="pt-BR"/>
        </w:rPr>
        <w:t xml:space="preserve"> </w:t>
      </w:r>
      <w:r w:rsidRPr="00ED7C89">
        <w:rPr>
          <w:sz w:val="28"/>
          <w:szCs w:val="28"/>
          <w:lang w:val="nl-NL"/>
        </w:rPr>
        <w:t>trường thực hiện đánh giá, cập nhật và điều chỉnh nếu có đối với giáo trình đào tạo đảm bảo yêu cầu theo quy định.</w:t>
      </w:r>
    </w:p>
    <w:p w:rsidR="009C106E" w:rsidRPr="00F65CB1" w:rsidRDefault="009C106E" w:rsidP="009C106E">
      <w:pPr>
        <w:spacing w:before="120" w:after="120"/>
        <w:ind w:firstLine="709"/>
        <w:jc w:val="both"/>
        <w:rPr>
          <w:b/>
          <w:sz w:val="28"/>
          <w:szCs w:val="28"/>
          <w:lang w:val="nl-NL"/>
        </w:rPr>
      </w:pPr>
      <w:r w:rsidRPr="00ED7C89">
        <w:rPr>
          <w:b/>
          <w:sz w:val="28"/>
          <w:szCs w:val="28"/>
          <w:lang w:val="nl-NL"/>
        </w:rPr>
        <w:t xml:space="preserve">5. Tiêu chí 5 - </w:t>
      </w:r>
      <w:r w:rsidRPr="00ED7C89">
        <w:rPr>
          <w:b/>
          <w:sz w:val="28"/>
          <w:szCs w:val="28"/>
          <w:lang w:val="pt-BR"/>
        </w:rPr>
        <w:t>Cơ sở vật chất, thiết bị đào tạo và thư viện</w:t>
      </w:r>
    </w:p>
    <w:p w:rsidR="009C106E" w:rsidRPr="00F65CB1" w:rsidRDefault="009C106E" w:rsidP="009C106E">
      <w:pPr>
        <w:spacing w:before="120" w:after="120"/>
        <w:ind w:firstLine="709"/>
        <w:jc w:val="both"/>
        <w:rPr>
          <w:bCs/>
          <w:iCs/>
          <w:sz w:val="28"/>
          <w:szCs w:val="28"/>
          <w:lang w:val="nl-NL"/>
        </w:rPr>
      </w:pPr>
      <w:r w:rsidRPr="00ED7C89">
        <w:rPr>
          <w:bCs/>
          <w:sz w:val="28"/>
          <w:szCs w:val="28"/>
        </w:rPr>
        <w:t>a)</w:t>
      </w:r>
      <w:r w:rsidRPr="00ED7C89">
        <w:rPr>
          <w:bCs/>
          <w:sz w:val="28"/>
          <w:szCs w:val="28"/>
          <w:lang w:val="vi-VN"/>
        </w:rPr>
        <w:t xml:space="preserve"> Tiêu chuẩn 1:</w:t>
      </w:r>
      <w:r w:rsidRPr="00ED7C89">
        <w:rPr>
          <w:b/>
          <w:bCs/>
          <w:sz w:val="28"/>
          <w:szCs w:val="28"/>
          <w:lang w:val="vi-VN"/>
        </w:rPr>
        <w:t xml:space="preserve"> </w:t>
      </w:r>
      <w:r w:rsidRPr="00ED7C89">
        <w:rPr>
          <w:sz w:val="28"/>
          <w:szCs w:val="28"/>
          <w:lang w:val="nl-NL"/>
        </w:rPr>
        <w:t xml:space="preserve">Địa điểm xây dựng trường phù hợp với quy hoạch chung của khu vực và mạng lưới các cơ sở giáo dục nghề nghiệp, khu đất xây dựng cần đảm bảo yên tĩnh cho việc giảng dạy và học tập; giao thông thuận tiện và an toàn; thuận tiện cho việc cung cấp điện, nước, đảm bảo khoảng cách đối với các xí nghiệp công nghiệp thải ra chất độc hại; </w:t>
      </w:r>
      <w:r w:rsidRPr="00ED7C89">
        <w:rPr>
          <w:bCs/>
          <w:iCs/>
          <w:sz w:val="28"/>
          <w:szCs w:val="28"/>
          <w:lang w:val="nl-NL"/>
        </w:rPr>
        <w:t>thực hiện theo quy định đặc thù của ngành nếu có.</w:t>
      </w:r>
    </w:p>
    <w:p w:rsidR="009C106E" w:rsidRPr="00F65CB1" w:rsidRDefault="009C106E" w:rsidP="009C106E">
      <w:pPr>
        <w:spacing w:before="120" w:after="120"/>
        <w:ind w:firstLine="709"/>
        <w:jc w:val="both"/>
        <w:rPr>
          <w:sz w:val="28"/>
          <w:szCs w:val="28"/>
          <w:lang w:val="nl-NL"/>
        </w:rPr>
      </w:pPr>
      <w:r w:rsidRPr="00ED7C89">
        <w:rPr>
          <w:bCs/>
          <w:sz w:val="28"/>
          <w:szCs w:val="28"/>
          <w:lang w:val="nl-NL"/>
        </w:rPr>
        <w:t>b) Tiêu chuẩn 2:</w:t>
      </w:r>
      <w:r w:rsidRPr="00ED7C89">
        <w:rPr>
          <w:b/>
          <w:bCs/>
          <w:sz w:val="28"/>
          <w:szCs w:val="28"/>
          <w:lang w:val="nl-NL"/>
        </w:rPr>
        <w:t xml:space="preserve"> </w:t>
      </w:r>
      <w:r w:rsidRPr="00ED7C89">
        <w:rPr>
          <w:sz w:val="28"/>
          <w:szCs w:val="28"/>
          <w:lang w:val="nl-NL"/>
        </w:rPr>
        <w:t>Quy hoạch tổng thể mặt bằng khuôn viên hợp lý, phù hợp với công năng và các yêu cầu giao thông nội bộ, kiến trúc và môi trường sư phạm; diện tích đất sử dụng, diện tích cây xanh đảm bảo theo quy định.</w:t>
      </w:r>
    </w:p>
    <w:p w:rsidR="009C106E" w:rsidRPr="00F65CB1" w:rsidRDefault="009C106E" w:rsidP="009C106E">
      <w:pPr>
        <w:spacing w:before="120" w:after="120"/>
        <w:ind w:firstLine="709"/>
        <w:jc w:val="both"/>
        <w:rPr>
          <w:i/>
          <w:sz w:val="28"/>
          <w:szCs w:val="28"/>
          <w:lang w:val="nl-NL"/>
        </w:rPr>
      </w:pPr>
      <w:r w:rsidRPr="00ED7C89">
        <w:rPr>
          <w:bCs/>
          <w:sz w:val="28"/>
          <w:szCs w:val="28"/>
          <w:lang w:val="nl-NL"/>
        </w:rPr>
        <w:lastRenderedPageBreak/>
        <w:t>c) Tiêu chuẩn 3:</w:t>
      </w:r>
      <w:r w:rsidRPr="00ED7C89">
        <w:rPr>
          <w:b/>
          <w:bCs/>
          <w:sz w:val="28"/>
          <w:szCs w:val="28"/>
          <w:lang w:val="nl-NL"/>
        </w:rPr>
        <w:t xml:space="preserve"> </w:t>
      </w:r>
      <w:r w:rsidRPr="00ED7C89">
        <w:rPr>
          <w:sz w:val="28"/>
          <w:szCs w:val="28"/>
          <w:lang w:val="nl-NL"/>
        </w:rPr>
        <w:t>Có đủ các khu vực phục vụ hoạt động của trường theo tiêu chuẩn: khu học tập và nghiên cứu khoa học (phòng học lý thuyết, phòng học thực hành, phòng thí nghiệm và phòng học chuyên môn); khu thực hành (xưởng thực hành, thực tập, trại trường, vườn thí nghiệm); khu vực rèn luyện thể chất; khu hành chính quản trị, phụ trợ và khu phục vụ sinh hoạt cho người học và nhà giáo.</w:t>
      </w:r>
    </w:p>
    <w:p w:rsidR="009C106E" w:rsidRPr="00F65CB1" w:rsidRDefault="009C106E" w:rsidP="009C106E">
      <w:pPr>
        <w:spacing w:before="120" w:after="120"/>
        <w:ind w:firstLine="709"/>
        <w:jc w:val="both"/>
        <w:rPr>
          <w:sz w:val="28"/>
          <w:szCs w:val="28"/>
          <w:lang w:val="nl-NL"/>
        </w:rPr>
      </w:pPr>
      <w:r w:rsidRPr="00ED7C89">
        <w:rPr>
          <w:bCs/>
          <w:sz w:val="28"/>
          <w:szCs w:val="28"/>
          <w:lang w:val="nl-NL"/>
        </w:rPr>
        <w:t>d) Tiêu chuẩn 4:</w:t>
      </w:r>
      <w:r w:rsidRPr="00ED7C89">
        <w:rPr>
          <w:b/>
          <w:bCs/>
          <w:sz w:val="28"/>
          <w:szCs w:val="28"/>
          <w:lang w:val="nl-NL"/>
        </w:rPr>
        <w:t xml:space="preserve"> </w:t>
      </w:r>
      <w:r w:rsidRPr="00ED7C89">
        <w:rPr>
          <w:sz w:val="28"/>
          <w:szCs w:val="28"/>
          <w:lang w:val="nl-NL"/>
        </w:rPr>
        <w:t>Hệ thống hạ tầng kỹ thuật của trường (đường giao thông nội bộ; hệ thống điện; cấp thoát nước, xử lý nước thải, chất thải; thông gió; phòng cháy chữa cháy) theo quy chuẩn và đáp ứng nhu cầu đào tạo, sản xuất, dịch vụ, sinh hoạt; được bảo trì, bảo dưỡng theo quy định.</w:t>
      </w:r>
    </w:p>
    <w:p w:rsidR="009C106E" w:rsidRPr="00F65CB1" w:rsidRDefault="009C106E" w:rsidP="009C106E">
      <w:pPr>
        <w:spacing w:before="140" w:after="140"/>
        <w:ind w:firstLine="709"/>
        <w:jc w:val="both"/>
        <w:rPr>
          <w:sz w:val="28"/>
          <w:szCs w:val="28"/>
          <w:lang w:val="nl-NL"/>
        </w:rPr>
      </w:pPr>
      <w:r w:rsidRPr="00ED7C89">
        <w:rPr>
          <w:bCs/>
          <w:sz w:val="28"/>
          <w:szCs w:val="28"/>
          <w:lang w:val="nl-NL"/>
        </w:rPr>
        <w:t>đ) Tiêu chuẩn 5:</w:t>
      </w:r>
      <w:r w:rsidRPr="00ED7C89">
        <w:rPr>
          <w:b/>
          <w:bCs/>
          <w:sz w:val="28"/>
          <w:szCs w:val="28"/>
          <w:lang w:val="nl-NL"/>
        </w:rPr>
        <w:t xml:space="preserve"> </w:t>
      </w:r>
      <w:r w:rsidRPr="00ED7C89">
        <w:rPr>
          <w:sz w:val="28"/>
          <w:szCs w:val="28"/>
          <w:lang w:val="nl-NL"/>
        </w:rPr>
        <w:t>Phòng học, phòng thí nghiệm, xưởng thực hành, phòng học chuyên môn hóa bảo đảm quy chuẩn xây dựng, tiêu chuẩn cơ sở vật chất hiện hành và các yêu cầu công nghệ của thiết bị đào tạo.</w:t>
      </w:r>
    </w:p>
    <w:p w:rsidR="009C106E" w:rsidRPr="00F65CB1" w:rsidRDefault="009C106E" w:rsidP="009C106E">
      <w:pPr>
        <w:spacing w:before="140" w:after="140"/>
        <w:ind w:firstLine="709"/>
        <w:jc w:val="both"/>
        <w:rPr>
          <w:sz w:val="28"/>
          <w:szCs w:val="28"/>
          <w:lang w:val="nl-NL"/>
        </w:rPr>
      </w:pPr>
      <w:r w:rsidRPr="00ED7C89">
        <w:rPr>
          <w:bCs/>
          <w:sz w:val="28"/>
          <w:szCs w:val="28"/>
          <w:lang w:val="nl-NL"/>
        </w:rPr>
        <w:t>e) Tiêu chuẩn 6:</w:t>
      </w:r>
      <w:r w:rsidRPr="00ED7C89">
        <w:rPr>
          <w:b/>
          <w:bCs/>
          <w:sz w:val="28"/>
          <w:szCs w:val="28"/>
          <w:lang w:val="nl-NL"/>
        </w:rPr>
        <w:t xml:space="preserve"> </w:t>
      </w:r>
      <w:r w:rsidRPr="00ED7C89">
        <w:rPr>
          <w:bCs/>
          <w:sz w:val="28"/>
          <w:szCs w:val="28"/>
          <w:lang w:val="nl-NL"/>
        </w:rPr>
        <w:t>Trường có quy định về quản lý, sử dụng, bảo trì, bảo dưỡng thiết bị đào tạo</w:t>
      </w:r>
      <w:r w:rsidRPr="00ED7C89">
        <w:rPr>
          <w:sz w:val="28"/>
          <w:szCs w:val="28"/>
          <w:lang w:val="nl-NL"/>
        </w:rPr>
        <w:t>.</w:t>
      </w:r>
    </w:p>
    <w:p w:rsidR="009C106E" w:rsidRPr="00F65CB1" w:rsidRDefault="009C106E" w:rsidP="009C106E">
      <w:pPr>
        <w:spacing w:before="140" w:after="140"/>
        <w:ind w:firstLine="709"/>
        <w:jc w:val="both"/>
        <w:rPr>
          <w:sz w:val="28"/>
          <w:szCs w:val="28"/>
          <w:lang w:val="nl-NL"/>
        </w:rPr>
      </w:pPr>
      <w:r w:rsidRPr="00ED7C89">
        <w:rPr>
          <w:bCs/>
          <w:sz w:val="28"/>
          <w:szCs w:val="28"/>
          <w:lang w:val="nl-NL"/>
        </w:rPr>
        <w:t>g) Tiêu chuẩn 7:</w:t>
      </w:r>
      <w:r w:rsidRPr="00ED7C89">
        <w:rPr>
          <w:b/>
          <w:bCs/>
          <w:sz w:val="28"/>
          <w:szCs w:val="28"/>
          <w:lang w:val="nl-NL"/>
        </w:rPr>
        <w:t xml:space="preserve"> </w:t>
      </w:r>
      <w:r w:rsidRPr="00ED7C89">
        <w:rPr>
          <w:sz w:val="28"/>
          <w:szCs w:val="28"/>
          <w:lang w:val="nl-NL"/>
        </w:rPr>
        <w:t>Phòng học, giảng đường, phòng thí nghiệm, xưởng thực hành, phòng học chuyên môn hóa được sử dụng theo quy định hiện hành.</w:t>
      </w:r>
    </w:p>
    <w:p w:rsidR="009C106E" w:rsidRPr="00F65CB1" w:rsidRDefault="009C106E" w:rsidP="009C106E">
      <w:pPr>
        <w:spacing w:before="140" w:after="140"/>
        <w:ind w:firstLine="709"/>
        <w:jc w:val="both"/>
        <w:rPr>
          <w:sz w:val="28"/>
          <w:szCs w:val="28"/>
          <w:lang w:val="pt-BR"/>
        </w:rPr>
      </w:pPr>
      <w:r w:rsidRPr="00ED7C89">
        <w:rPr>
          <w:bCs/>
          <w:sz w:val="28"/>
          <w:szCs w:val="28"/>
          <w:lang w:val="nl-NL"/>
        </w:rPr>
        <w:t>h) Tiêu chuẩn 8:</w:t>
      </w:r>
      <w:r w:rsidRPr="00ED7C89">
        <w:rPr>
          <w:b/>
          <w:bCs/>
          <w:sz w:val="28"/>
          <w:szCs w:val="28"/>
          <w:lang w:val="nl-NL"/>
        </w:rPr>
        <w:t xml:space="preserve"> </w:t>
      </w:r>
      <w:r w:rsidRPr="00ED7C89">
        <w:rPr>
          <w:sz w:val="28"/>
          <w:szCs w:val="28"/>
          <w:lang w:val="nl-NL"/>
        </w:rPr>
        <w:t>Thiết bị đào tạo đáp ứng danh mục và tiêu chuẩn thiết bị tối thiểu theo yêu cầu đào tạo của từng trình độ đào tạo theo chuyên ngành hoặc nghề do cơ quan quản lý nhà nước về giáo dục nghề nghiệp ở trung ương quy định. Đối với các chuyên ngành hoặc nghề mà cơ quan quản lý nhà nước về giáo dục nghề nghiệp ở trung ương chưa ban hành danh mục và tiêu chuẩn thiết bị tối thiểu thì trường đảm bảo thiết bị đào tạo đáp ứng yêu cầu chương trình đào tạo, tương ứng quy mô đào tạo của chuyên ngành hoặc nghề đó.</w:t>
      </w:r>
    </w:p>
    <w:p w:rsidR="009C106E" w:rsidRPr="00F65CB1" w:rsidRDefault="009C106E" w:rsidP="009C106E">
      <w:pPr>
        <w:spacing w:before="140" w:after="140"/>
        <w:ind w:firstLine="709"/>
        <w:jc w:val="both"/>
        <w:rPr>
          <w:spacing w:val="-2"/>
          <w:sz w:val="28"/>
          <w:szCs w:val="28"/>
          <w:lang w:val="nl-NL"/>
        </w:rPr>
      </w:pPr>
      <w:r w:rsidRPr="00ED7C89">
        <w:rPr>
          <w:bCs/>
          <w:spacing w:val="-2"/>
          <w:sz w:val="28"/>
          <w:szCs w:val="28"/>
          <w:lang w:val="pt-BR"/>
        </w:rPr>
        <w:t>i) Tiêu chuẩn 9:</w:t>
      </w:r>
      <w:r w:rsidRPr="00ED7C89">
        <w:rPr>
          <w:b/>
          <w:bCs/>
          <w:spacing w:val="-2"/>
          <w:sz w:val="28"/>
          <w:szCs w:val="28"/>
          <w:lang w:val="pt-BR"/>
        </w:rPr>
        <w:t xml:space="preserve"> </w:t>
      </w:r>
      <w:r w:rsidRPr="00ED7C89">
        <w:rPr>
          <w:spacing w:val="-2"/>
          <w:sz w:val="28"/>
          <w:szCs w:val="28"/>
          <w:lang w:val="nl-NL"/>
        </w:rPr>
        <w:t>Thiết bị, dụng cụ phục vụ đào tạo được bố trí hợp lý, an toàn, thuận tiện cho việc đi lại, vận hành, bảo dưỡng và tổ chức hướng dẫn thực hành; đảm bảo các yêu cầu sư phạm, an toàn vệ sinh công nghiệp, vệ sinh môi trường.</w:t>
      </w:r>
    </w:p>
    <w:p w:rsidR="009C106E" w:rsidRPr="00F65CB1" w:rsidRDefault="009C106E" w:rsidP="009C106E">
      <w:pPr>
        <w:spacing w:before="140" w:after="140"/>
        <w:ind w:firstLine="709"/>
        <w:jc w:val="both"/>
        <w:rPr>
          <w:sz w:val="28"/>
          <w:szCs w:val="28"/>
          <w:lang w:val="pt-BR"/>
        </w:rPr>
      </w:pPr>
      <w:r w:rsidRPr="00ED7C89">
        <w:rPr>
          <w:bCs/>
          <w:sz w:val="28"/>
          <w:szCs w:val="28"/>
          <w:lang w:val="pt-BR"/>
        </w:rPr>
        <w:t>k) Tiêu chuẩn 10:</w:t>
      </w:r>
      <w:r w:rsidRPr="00ED7C89">
        <w:rPr>
          <w:b/>
          <w:bCs/>
          <w:sz w:val="28"/>
          <w:szCs w:val="28"/>
          <w:lang w:val="pt-BR"/>
        </w:rPr>
        <w:t xml:space="preserve"> </w:t>
      </w:r>
      <w:r w:rsidRPr="00ED7C89">
        <w:rPr>
          <w:sz w:val="28"/>
          <w:szCs w:val="28"/>
          <w:lang w:val="pt-BR"/>
        </w:rPr>
        <w:t>Trường có quy định về quản lý, sử dụng, bảo trì, bảo dưỡng thiết bị đào tạo, trong đó có quy định về việc định kỳ đánh giá và đề xuất biện pháp nâng cao hiệu quả sử dụng thiết bị đào tạo.</w:t>
      </w:r>
    </w:p>
    <w:p w:rsidR="009C106E" w:rsidRPr="00F65CB1" w:rsidRDefault="009C106E" w:rsidP="009C106E">
      <w:pPr>
        <w:spacing w:before="140" w:after="140"/>
        <w:ind w:firstLine="709"/>
        <w:jc w:val="both"/>
        <w:rPr>
          <w:spacing w:val="-4"/>
          <w:sz w:val="28"/>
          <w:szCs w:val="28"/>
          <w:lang w:val="pt-BR"/>
        </w:rPr>
      </w:pPr>
      <w:r w:rsidRPr="00ED7C89">
        <w:rPr>
          <w:bCs/>
          <w:spacing w:val="-4"/>
          <w:sz w:val="28"/>
          <w:szCs w:val="28"/>
          <w:lang w:val="pt-BR"/>
        </w:rPr>
        <w:t>l) Tiêu chuẩn 11:</w:t>
      </w:r>
      <w:r w:rsidRPr="00ED7C89">
        <w:rPr>
          <w:b/>
          <w:bCs/>
          <w:spacing w:val="-4"/>
          <w:sz w:val="28"/>
          <w:szCs w:val="28"/>
          <w:lang w:val="pt-BR"/>
        </w:rPr>
        <w:t xml:space="preserve"> </w:t>
      </w:r>
      <w:r w:rsidRPr="00ED7C89">
        <w:rPr>
          <w:spacing w:val="-4"/>
          <w:sz w:val="28"/>
          <w:szCs w:val="28"/>
          <w:lang w:val="pt-BR"/>
        </w:rPr>
        <w:t>Thiết bị đào tạo có hồ sơ quản lý rõ ràng, được sử dụng đúng công năng, quản lý, bảo trì, bảo dưỡng theo quy định của trường và nhà sản xuất; hằng năm đánh giá và đề xuất biện pháp nâng cao hiệu quả sử dụng theo quy định.</w:t>
      </w:r>
    </w:p>
    <w:p w:rsidR="009C106E" w:rsidRPr="00F65CB1" w:rsidRDefault="009C106E" w:rsidP="009C106E">
      <w:pPr>
        <w:spacing w:before="140" w:after="140"/>
        <w:ind w:firstLine="709"/>
        <w:jc w:val="both"/>
        <w:rPr>
          <w:sz w:val="28"/>
          <w:szCs w:val="28"/>
          <w:lang w:val="pt-BR"/>
        </w:rPr>
      </w:pPr>
      <w:r w:rsidRPr="00ED7C89">
        <w:rPr>
          <w:bCs/>
          <w:sz w:val="28"/>
          <w:szCs w:val="28"/>
          <w:lang w:val="pt-BR"/>
        </w:rPr>
        <w:t>m) Tiêu chuẩn 12:</w:t>
      </w:r>
      <w:r w:rsidRPr="00ED7C89">
        <w:rPr>
          <w:b/>
          <w:bCs/>
          <w:sz w:val="28"/>
          <w:szCs w:val="28"/>
          <w:lang w:val="pt-BR"/>
        </w:rPr>
        <w:t xml:space="preserve"> </w:t>
      </w:r>
      <w:r w:rsidRPr="00ED7C89">
        <w:rPr>
          <w:bCs/>
          <w:sz w:val="28"/>
          <w:szCs w:val="28"/>
          <w:lang w:val="pt-BR"/>
        </w:rPr>
        <w:t>Trường có định mức tiêu hao vật tư hoặc định mức kinh tế - kỹ thuật trong đào tạo và có</w:t>
      </w:r>
      <w:r w:rsidRPr="00ED7C89">
        <w:rPr>
          <w:sz w:val="28"/>
          <w:szCs w:val="28"/>
          <w:lang w:val="pt-BR"/>
        </w:rPr>
        <w:t xml:space="preserve"> quy định về quản lý, cấp phát, sử dụng vật tư, phục vụ đào tạo; tổ chức thực hiện theo quy định đảm bảo kịp thời, đáp ứng kế </w:t>
      </w:r>
      <w:r w:rsidRPr="00ED7C89">
        <w:rPr>
          <w:sz w:val="28"/>
          <w:szCs w:val="28"/>
          <w:lang w:val="pt-BR"/>
        </w:rPr>
        <w:lastRenderedPageBreak/>
        <w:t>hoạch và tiến độ đào tạo; vật tư được bố trí sắp xếp gọn gàng, ngăn nắp thuận tiện cho việc bảo quản và sử dụng.</w:t>
      </w:r>
    </w:p>
    <w:p w:rsidR="009C106E" w:rsidRPr="00F65CB1" w:rsidRDefault="009C106E" w:rsidP="009C106E">
      <w:pPr>
        <w:spacing w:before="140" w:after="140"/>
        <w:ind w:firstLine="709"/>
        <w:jc w:val="both"/>
        <w:rPr>
          <w:sz w:val="28"/>
          <w:szCs w:val="28"/>
          <w:lang w:val="pt-BR"/>
        </w:rPr>
      </w:pPr>
      <w:r w:rsidRPr="00ED7C89">
        <w:rPr>
          <w:bCs/>
          <w:sz w:val="28"/>
          <w:szCs w:val="28"/>
          <w:lang w:val="pt-BR"/>
        </w:rPr>
        <w:t>n) Tiêu chuẩn 13:</w:t>
      </w:r>
      <w:r w:rsidRPr="00ED7C89">
        <w:rPr>
          <w:b/>
          <w:bCs/>
          <w:sz w:val="28"/>
          <w:szCs w:val="28"/>
          <w:lang w:val="pt-BR"/>
        </w:rPr>
        <w:t xml:space="preserve"> </w:t>
      </w:r>
      <w:r w:rsidRPr="00ED7C89">
        <w:rPr>
          <w:sz w:val="28"/>
          <w:szCs w:val="28"/>
          <w:lang w:val="nl-NL"/>
        </w:rPr>
        <w:t xml:space="preserve">Trường có thư viện bao gồm phòng đọc, phòng lưu trữ bảo đảm theo tiêu chuẩn thiết kế. </w:t>
      </w:r>
      <w:r w:rsidRPr="00ED7C89">
        <w:rPr>
          <w:sz w:val="28"/>
          <w:szCs w:val="28"/>
          <w:lang w:val="pt-BR"/>
        </w:rPr>
        <w:t>Thư viện có đủ chương trình, giáo trình đã được trường phê duyệt, mỗi loại giáo trình đảm bảo tối thiểu 05 bản in.</w:t>
      </w:r>
    </w:p>
    <w:p w:rsidR="009C106E" w:rsidRPr="00F65CB1" w:rsidRDefault="009C106E" w:rsidP="009C106E">
      <w:pPr>
        <w:spacing w:before="140" w:after="140"/>
        <w:ind w:firstLine="709"/>
        <w:jc w:val="both"/>
        <w:rPr>
          <w:sz w:val="28"/>
          <w:szCs w:val="28"/>
          <w:lang w:val="nl-NL"/>
        </w:rPr>
      </w:pPr>
      <w:r w:rsidRPr="00ED7C89">
        <w:rPr>
          <w:bCs/>
          <w:sz w:val="28"/>
          <w:szCs w:val="28"/>
        </w:rPr>
        <w:t>o)</w:t>
      </w:r>
      <w:r w:rsidRPr="00ED7C89">
        <w:rPr>
          <w:bCs/>
          <w:sz w:val="28"/>
          <w:szCs w:val="28"/>
          <w:lang w:val="vi-VN"/>
        </w:rPr>
        <w:t xml:space="preserve"> Tiêu chuẩn 14:</w:t>
      </w:r>
      <w:r w:rsidRPr="00ED7C89">
        <w:rPr>
          <w:b/>
          <w:bCs/>
          <w:sz w:val="28"/>
          <w:szCs w:val="28"/>
          <w:lang w:val="vi-VN"/>
        </w:rPr>
        <w:t xml:space="preserve"> </w:t>
      </w:r>
      <w:r w:rsidRPr="00ED7C89">
        <w:rPr>
          <w:bCs/>
          <w:sz w:val="28"/>
          <w:szCs w:val="28"/>
          <w:lang w:val="vi-VN"/>
        </w:rPr>
        <w:t>T</w:t>
      </w:r>
      <w:r w:rsidRPr="00ED7C89">
        <w:rPr>
          <w:sz w:val="28"/>
          <w:szCs w:val="28"/>
          <w:lang w:val="nl-NL"/>
        </w:rPr>
        <w:t xml:space="preserve">ổ chức hoạt động, hình thức phục vụ của thư viện trường </w:t>
      </w:r>
      <w:r w:rsidRPr="00ED7C89">
        <w:rPr>
          <w:sz w:val="28"/>
          <w:szCs w:val="28"/>
          <w:lang w:val="vi-VN"/>
        </w:rPr>
        <w:t xml:space="preserve">phù hợp với nhu </w:t>
      </w:r>
      <w:r w:rsidRPr="00ED7C89">
        <w:rPr>
          <w:sz w:val="28"/>
          <w:szCs w:val="28"/>
          <w:lang w:val="nl-NL"/>
        </w:rPr>
        <w:t>cầu tra cứu của cán bộ quản lý, nhà giáo và người học.</w:t>
      </w:r>
    </w:p>
    <w:p w:rsidR="009C106E" w:rsidRPr="00F65CB1" w:rsidRDefault="009C106E" w:rsidP="009C106E">
      <w:pPr>
        <w:spacing w:before="140" w:after="140"/>
        <w:ind w:firstLine="709"/>
        <w:jc w:val="both"/>
        <w:rPr>
          <w:sz w:val="28"/>
          <w:szCs w:val="28"/>
          <w:lang w:val="nl-NL"/>
        </w:rPr>
      </w:pPr>
      <w:r w:rsidRPr="00ED7C89">
        <w:rPr>
          <w:bCs/>
          <w:sz w:val="28"/>
          <w:szCs w:val="28"/>
          <w:lang w:val="nl-NL"/>
        </w:rPr>
        <w:t>p) Tiêu chuẩn 15:</w:t>
      </w:r>
      <w:r w:rsidRPr="00ED7C89">
        <w:rPr>
          <w:b/>
          <w:bCs/>
          <w:sz w:val="28"/>
          <w:szCs w:val="28"/>
          <w:lang w:val="nl-NL"/>
        </w:rPr>
        <w:t xml:space="preserve"> </w:t>
      </w:r>
      <w:r w:rsidRPr="00ED7C89">
        <w:rPr>
          <w:sz w:val="28"/>
          <w:szCs w:val="28"/>
          <w:lang w:val="nl-NL"/>
        </w:rPr>
        <w:t xml:space="preserve">Trường có thư viện điện tử, có phòng máy tính đáp ứng nhu cầu tra cứu, truy cập thông tin của nhà giáo và người học; </w:t>
      </w:r>
      <w:r w:rsidRPr="00ED7C89">
        <w:rPr>
          <w:bCs/>
          <w:sz w:val="28"/>
          <w:szCs w:val="28"/>
          <w:lang w:val="nl-NL"/>
        </w:rPr>
        <w:t>c</w:t>
      </w:r>
      <w:r w:rsidRPr="00ED7C89">
        <w:rPr>
          <w:sz w:val="28"/>
          <w:szCs w:val="28"/>
          <w:lang w:val="nl-NL"/>
        </w:rPr>
        <w:t>ác giáo trình, tài liệu tham khảo của trường được số hóa và tích hợp với thư viện điện tử phục vụ hiệu quả cho hoạt động đào tạo.</w:t>
      </w:r>
    </w:p>
    <w:p w:rsidR="009C106E" w:rsidRPr="00F65CB1" w:rsidRDefault="009C106E" w:rsidP="009C106E">
      <w:pPr>
        <w:spacing w:before="140" w:after="140"/>
        <w:ind w:firstLine="709"/>
        <w:jc w:val="both"/>
        <w:rPr>
          <w:b/>
          <w:sz w:val="28"/>
          <w:szCs w:val="28"/>
          <w:lang w:val="nl-NL"/>
        </w:rPr>
      </w:pPr>
    </w:p>
    <w:p w:rsidR="009C106E" w:rsidRPr="00F65CB1" w:rsidRDefault="009C106E" w:rsidP="009C106E">
      <w:pPr>
        <w:spacing w:before="120" w:after="120"/>
        <w:ind w:firstLine="709"/>
        <w:jc w:val="both"/>
        <w:rPr>
          <w:b/>
          <w:sz w:val="28"/>
          <w:szCs w:val="28"/>
          <w:lang w:val="nl-NL"/>
        </w:rPr>
      </w:pPr>
      <w:r w:rsidRPr="00ED7C89">
        <w:rPr>
          <w:b/>
          <w:sz w:val="28"/>
          <w:szCs w:val="28"/>
          <w:lang w:val="nl-NL"/>
        </w:rPr>
        <w:t>6. Tiêu chí 6 – Nghiên cứu khoa học, chuyển giao công nghệ và hợp tác quốc tế</w:t>
      </w:r>
    </w:p>
    <w:p w:rsidR="009C106E" w:rsidRPr="00F65CB1" w:rsidRDefault="009C106E" w:rsidP="009C106E">
      <w:pPr>
        <w:spacing w:before="120" w:after="120"/>
        <w:ind w:firstLine="709"/>
        <w:jc w:val="both"/>
        <w:rPr>
          <w:spacing w:val="-2"/>
          <w:sz w:val="28"/>
          <w:szCs w:val="28"/>
          <w:lang w:val="nl-NL"/>
        </w:rPr>
      </w:pPr>
      <w:r w:rsidRPr="00ED7C89">
        <w:rPr>
          <w:spacing w:val="-2"/>
          <w:sz w:val="28"/>
          <w:szCs w:val="28"/>
          <w:lang w:val="nl-NL"/>
        </w:rPr>
        <w:t>a) Tiêu chuẩn 1:</w:t>
      </w:r>
      <w:r w:rsidRPr="00ED7C89">
        <w:rPr>
          <w:b/>
          <w:spacing w:val="-2"/>
          <w:sz w:val="28"/>
          <w:szCs w:val="28"/>
          <w:lang w:val="nl-NL"/>
        </w:rPr>
        <w:t xml:space="preserve"> </w:t>
      </w:r>
      <w:r w:rsidRPr="00ED7C89">
        <w:rPr>
          <w:spacing w:val="-2"/>
          <w:sz w:val="28"/>
          <w:szCs w:val="28"/>
          <w:lang w:val="nl-NL"/>
        </w:rPr>
        <w:t>Trường có chính sách và thực hiện các chính sách khuyến khích cán bộ quản lý, nhà giáo và nhân viên tham gia nghiên cứu khoa học, sáng kiến cải tiến và chuyển giao công nghệ nhằm nâng cao hiệu quả, chất lượng đào tạo.</w:t>
      </w:r>
    </w:p>
    <w:p w:rsidR="009C106E" w:rsidRPr="00F65CB1" w:rsidRDefault="009C106E" w:rsidP="009C106E">
      <w:pPr>
        <w:spacing w:before="120" w:after="120"/>
        <w:ind w:firstLine="709"/>
        <w:jc w:val="both"/>
        <w:rPr>
          <w:sz w:val="28"/>
          <w:szCs w:val="28"/>
          <w:lang w:val="nl-NL"/>
        </w:rPr>
      </w:pPr>
      <w:r w:rsidRPr="00ED7C89">
        <w:rPr>
          <w:sz w:val="28"/>
          <w:szCs w:val="28"/>
          <w:lang w:val="nl-NL"/>
        </w:rPr>
        <w:t>b) Tiêu chuẩn 2:</w:t>
      </w:r>
      <w:r w:rsidRPr="00ED7C89">
        <w:rPr>
          <w:b/>
          <w:sz w:val="28"/>
          <w:szCs w:val="28"/>
          <w:lang w:val="nl-NL"/>
        </w:rPr>
        <w:t xml:space="preserve"> </w:t>
      </w:r>
      <w:r w:rsidRPr="00ED7C89">
        <w:rPr>
          <w:sz w:val="28"/>
          <w:szCs w:val="28"/>
          <w:lang w:val="pt-BR"/>
        </w:rPr>
        <w:t>Hằng</w:t>
      </w:r>
      <w:r w:rsidRPr="00ED7C89">
        <w:rPr>
          <w:sz w:val="28"/>
          <w:szCs w:val="28"/>
          <w:lang w:val="nl-NL"/>
        </w:rPr>
        <w:t xml:space="preserve"> năm, trường có đề tài nghiên cứu khoa học, sáng kiến cải tiến từ cấp trường trở lên phục vụ thiết thực công tác đào tạo của trường (ít nhất 01 đề tài nghiên cứu khoa học, sáng kiến cải tiến đối với trường trung cấp, ít nhất 02 đề tài nghiên cứu khoa học, sáng kiến cải tiến đối với trường cao đẳng).</w:t>
      </w:r>
    </w:p>
    <w:p w:rsidR="009C106E" w:rsidRPr="00F65CB1" w:rsidRDefault="009C106E" w:rsidP="009C106E">
      <w:pPr>
        <w:spacing w:before="120" w:after="120"/>
        <w:ind w:firstLine="709"/>
        <w:jc w:val="both"/>
        <w:rPr>
          <w:sz w:val="28"/>
          <w:szCs w:val="28"/>
          <w:lang w:val="nl-NL"/>
        </w:rPr>
      </w:pPr>
      <w:r w:rsidRPr="00ED7C89">
        <w:rPr>
          <w:sz w:val="28"/>
          <w:szCs w:val="28"/>
          <w:lang w:val="nl-NL"/>
        </w:rPr>
        <w:t>c) Tiêu chuẩn 3:</w:t>
      </w:r>
      <w:r w:rsidRPr="00ED7C89">
        <w:rPr>
          <w:b/>
          <w:sz w:val="28"/>
          <w:szCs w:val="28"/>
          <w:lang w:val="nl-NL"/>
        </w:rPr>
        <w:t xml:space="preserve"> </w:t>
      </w:r>
      <w:r w:rsidRPr="00ED7C89">
        <w:rPr>
          <w:sz w:val="28"/>
          <w:szCs w:val="28"/>
          <w:lang w:val="nl-NL"/>
        </w:rPr>
        <w:t xml:space="preserve">Hằng năm, trường có các bài báo, ấn phẩm của nhà giáo, cán bộ quản lý, viên chức, người lao động đăng trên các báo, tạp chí khoa học ở trong nước hoặc quốc tế. </w:t>
      </w:r>
    </w:p>
    <w:p w:rsidR="009C106E" w:rsidRPr="00F65CB1" w:rsidRDefault="009C106E" w:rsidP="009C106E">
      <w:pPr>
        <w:spacing w:before="120" w:after="120"/>
        <w:ind w:firstLine="709"/>
        <w:jc w:val="both"/>
        <w:rPr>
          <w:sz w:val="28"/>
          <w:szCs w:val="28"/>
          <w:lang w:val="nl-NL"/>
        </w:rPr>
      </w:pPr>
      <w:r w:rsidRPr="00ED7C89">
        <w:rPr>
          <w:sz w:val="28"/>
          <w:szCs w:val="28"/>
          <w:lang w:val="nl-NL"/>
        </w:rPr>
        <w:t>d) Tiêu chuẩn 4:</w:t>
      </w:r>
      <w:r w:rsidRPr="00ED7C89">
        <w:rPr>
          <w:b/>
          <w:sz w:val="28"/>
          <w:szCs w:val="28"/>
          <w:lang w:val="nl-NL"/>
        </w:rPr>
        <w:t xml:space="preserve"> </w:t>
      </w:r>
      <w:r w:rsidRPr="00ED7C89">
        <w:rPr>
          <w:sz w:val="28"/>
          <w:szCs w:val="28"/>
          <w:lang w:val="nl-NL"/>
        </w:rPr>
        <w:t>Các đề tài nghiên cứu khoa học, sáng kiến cải tiến của trường được ứng dụng thực tiễn.</w:t>
      </w:r>
    </w:p>
    <w:p w:rsidR="009C106E" w:rsidRPr="00F65CB1" w:rsidRDefault="009C106E" w:rsidP="009C106E">
      <w:pPr>
        <w:spacing w:before="120" w:after="120"/>
        <w:ind w:firstLine="709"/>
        <w:jc w:val="both"/>
        <w:rPr>
          <w:sz w:val="28"/>
          <w:szCs w:val="28"/>
          <w:lang w:val="nl-NL"/>
        </w:rPr>
      </w:pPr>
      <w:r w:rsidRPr="00ED7C89">
        <w:rPr>
          <w:sz w:val="28"/>
          <w:szCs w:val="28"/>
          <w:lang w:val="nl-NL"/>
        </w:rPr>
        <w:t>đ) Tiêu chuẩn 5:</w:t>
      </w:r>
      <w:r w:rsidRPr="00ED7C89">
        <w:rPr>
          <w:b/>
          <w:sz w:val="28"/>
          <w:szCs w:val="28"/>
          <w:lang w:val="nl-NL"/>
        </w:rPr>
        <w:t xml:space="preserve"> </w:t>
      </w:r>
      <w:r w:rsidRPr="00ED7C89">
        <w:rPr>
          <w:sz w:val="28"/>
          <w:szCs w:val="28"/>
          <w:lang w:val="nl-NL"/>
        </w:rPr>
        <w:t xml:space="preserve">Có liên kết đào tạo hoặc triển khai các hoạt động hợp tác với các trường nước ngoài hoặc các tổ chức quốc tế; các hoạt động hợp tác quốc tế góp phần nâng cao chất lượng đào tạo của trường. </w:t>
      </w:r>
    </w:p>
    <w:p w:rsidR="009C106E" w:rsidRPr="00F65CB1" w:rsidRDefault="009C106E" w:rsidP="009C106E">
      <w:pPr>
        <w:spacing w:before="120" w:after="120"/>
        <w:ind w:firstLine="709"/>
        <w:jc w:val="both"/>
        <w:rPr>
          <w:b/>
          <w:sz w:val="28"/>
          <w:szCs w:val="28"/>
          <w:lang w:val="nl-NL"/>
        </w:rPr>
      </w:pPr>
      <w:r w:rsidRPr="00ED7C89">
        <w:rPr>
          <w:b/>
          <w:sz w:val="28"/>
          <w:szCs w:val="28"/>
          <w:lang w:val="nl-NL"/>
        </w:rPr>
        <w:t>7. Tiêu chí 7 - Quản lý tài chính</w:t>
      </w:r>
    </w:p>
    <w:p w:rsidR="009C106E" w:rsidRPr="00F65CB1" w:rsidRDefault="009C106E" w:rsidP="009C106E">
      <w:pPr>
        <w:spacing w:before="120" w:after="120"/>
        <w:ind w:firstLine="709"/>
        <w:jc w:val="both"/>
        <w:rPr>
          <w:b/>
          <w:sz w:val="28"/>
          <w:szCs w:val="28"/>
          <w:lang w:val="nl-NL"/>
        </w:rPr>
      </w:pPr>
      <w:r w:rsidRPr="00ED7C89">
        <w:rPr>
          <w:bCs/>
          <w:sz w:val="28"/>
          <w:szCs w:val="28"/>
          <w:lang w:val="nl-NL"/>
        </w:rPr>
        <w:t>a) Tiêu chuẩn 1:</w:t>
      </w:r>
      <w:r w:rsidRPr="00ED7C89">
        <w:rPr>
          <w:b/>
          <w:bCs/>
          <w:sz w:val="28"/>
          <w:szCs w:val="28"/>
          <w:lang w:val="nl-NL"/>
        </w:rPr>
        <w:t xml:space="preserve"> </w:t>
      </w:r>
      <w:r w:rsidRPr="00ED7C89">
        <w:rPr>
          <w:sz w:val="28"/>
          <w:szCs w:val="28"/>
          <w:lang w:val="nl-NL"/>
        </w:rPr>
        <w:t>Trường có quy định về quản lý, sử dụng, thanh quyết toán về tài chính theo quy định và công bố công khai.</w:t>
      </w:r>
    </w:p>
    <w:p w:rsidR="009C106E" w:rsidRPr="00F65CB1" w:rsidRDefault="009C106E" w:rsidP="009C106E">
      <w:pPr>
        <w:spacing w:before="120" w:after="120"/>
        <w:ind w:firstLine="709"/>
        <w:jc w:val="both"/>
        <w:rPr>
          <w:b/>
          <w:sz w:val="28"/>
          <w:szCs w:val="28"/>
          <w:lang w:val="nl-NL"/>
        </w:rPr>
      </w:pPr>
      <w:r w:rsidRPr="00ED7C89">
        <w:rPr>
          <w:bCs/>
          <w:sz w:val="28"/>
          <w:szCs w:val="28"/>
          <w:lang w:val="nl-NL"/>
        </w:rPr>
        <w:t>b) Tiêu chuẩn 2:</w:t>
      </w:r>
      <w:r w:rsidRPr="00ED7C89">
        <w:rPr>
          <w:b/>
          <w:bCs/>
          <w:sz w:val="28"/>
          <w:szCs w:val="28"/>
          <w:lang w:val="nl-NL"/>
        </w:rPr>
        <w:t xml:space="preserve"> </w:t>
      </w:r>
      <w:r w:rsidRPr="00ED7C89">
        <w:rPr>
          <w:bCs/>
          <w:sz w:val="28"/>
          <w:szCs w:val="28"/>
          <w:lang w:val="nl-NL"/>
        </w:rPr>
        <w:t>Quản lý, sử dụng các nguồn thu từ hoạt động dịch vụ đào tạo; tham gia sản xuất, kinh doanh, dịch vụ đúng theo quy định.</w:t>
      </w:r>
    </w:p>
    <w:p w:rsidR="009C106E" w:rsidRPr="00F65CB1" w:rsidRDefault="009C106E" w:rsidP="009C106E">
      <w:pPr>
        <w:spacing w:before="120" w:after="120"/>
        <w:ind w:firstLine="709"/>
        <w:jc w:val="both"/>
        <w:rPr>
          <w:bCs/>
          <w:sz w:val="28"/>
          <w:szCs w:val="28"/>
          <w:lang w:val="nl-NL"/>
        </w:rPr>
      </w:pPr>
      <w:r w:rsidRPr="00ED7C89">
        <w:rPr>
          <w:bCs/>
          <w:sz w:val="28"/>
          <w:szCs w:val="28"/>
          <w:lang w:val="nl-NL"/>
        </w:rPr>
        <w:lastRenderedPageBreak/>
        <w:t>c) Tiêu chuẩn 3:</w:t>
      </w:r>
      <w:r w:rsidRPr="00ED7C89">
        <w:rPr>
          <w:b/>
          <w:bCs/>
          <w:sz w:val="28"/>
          <w:szCs w:val="28"/>
          <w:lang w:val="nl-NL"/>
        </w:rPr>
        <w:t xml:space="preserve"> </w:t>
      </w:r>
      <w:r w:rsidRPr="00ED7C89">
        <w:rPr>
          <w:bCs/>
          <w:sz w:val="28"/>
          <w:szCs w:val="28"/>
          <w:lang w:val="nl-NL"/>
        </w:rPr>
        <w:t>Trường có các nguồn lực về tài chính đảm bảo đủ kinh phí phục vụ các hoạt động của trường.</w:t>
      </w:r>
    </w:p>
    <w:p w:rsidR="009C106E" w:rsidRPr="00F65CB1" w:rsidRDefault="009C106E" w:rsidP="009C106E">
      <w:pPr>
        <w:spacing w:before="120" w:after="120"/>
        <w:ind w:firstLine="709"/>
        <w:jc w:val="both"/>
        <w:rPr>
          <w:bCs/>
          <w:sz w:val="28"/>
          <w:szCs w:val="28"/>
          <w:lang w:val="nl-NL"/>
        </w:rPr>
      </w:pPr>
      <w:r w:rsidRPr="00ED7C89">
        <w:rPr>
          <w:bCs/>
          <w:sz w:val="28"/>
          <w:szCs w:val="28"/>
          <w:lang w:val="nl-NL"/>
        </w:rPr>
        <w:t>d) Tiêu chuẩn 4:</w:t>
      </w:r>
      <w:r w:rsidRPr="00ED7C89">
        <w:rPr>
          <w:b/>
          <w:bCs/>
          <w:sz w:val="28"/>
          <w:szCs w:val="28"/>
          <w:lang w:val="nl-NL"/>
        </w:rPr>
        <w:t xml:space="preserve"> </w:t>
      </w:r>
      <w:r w:rsidRPr="00ED7C89">
        <w:rPr>
          <w:bCs/>
          <w:sz w:val="28"/>
          <w:szCs w:val="28"/>
          <w:lang w:val="nl-NL"/>
        </w:rPr>
        <w:t xml:space="preserve">Thực hiện việc quản lý, sử dụng và thanh quyết toán đúng quy định. </w:t>
      </w:r>
    </w:p>
    <w:p w:rsidR="009C106E" w:rsidRPr="00F65CB1" w:rsidRDefault="009C106E" w:rsidP="009C106E">
      <w:pPr>
        <w:spacing w:before="120" w:after="120"/>
        <w:ind w:firstLine="709"/>
        <w:jc w:val="both"/>
        <w:rPr>
          <w:bCs/>
          <w:sz w:val="28"/>
          <w:szCs w:val="28"/>
          <w:lang w:val="nl-NL"/>
        </w:rPr>
      </w:pPr>
      <w:r w:rsidRPr="00ED7C89">
        <w:rPr>
          <w:bCs/>
          <w:sz w:val="28"/>
          <w:szCs w:val="28"/>
          <w:lang w:val="nl-NL"/>
        </w:rPr>
        <w:t>đ) Tiêu chuẩn 5:</w:t>
      </w:r>
      <w:r w:rsidRPr="00ED7C89">
        <w:rPr>
          <w:b/>
          <w:bCs/>
          <w:sz w:val="28"/>
          <w:szCs w:val="28"/>
          <w:lang w:val="nl-NL"/>
        </w:rPr>
        <w:t xml:space="preserve"> </w:t>
      </w:r>
      <w:r w:rsidRPr="00ED7C89">
        <w:rPr>
          <w:bCs/>
          <w:sz w:val="28"/>
          <w:szCs w:val="28"/>
          <w:lang w:val="nl-NL"/>
        </w:rPr>
        <w:t xml:space="preserve">Thực hiện công tác tự kiểm tra </w:t>
      </w:r>
      <w:r w:rsidRPr="00ED7C89">
        <w:rPr>
          <w:sz w:val="28"/>
          <w:szCs w:val="28"/>
          <w:lang w:val="pt-BR"/>
        </w:rPr>
        <w:t xml:space="preserve">tài chính kế toán; thực hiện kiểm toán theo quy định; </w:t>
      </w:r>
      <w:r w:rsidRPr="00ED7C89">
        <w:rPr>
          <w:bCs/>
          <w:sz w:val="28"/>
          <w:szCs w:val="28"/>
          <w:lang w:val="nl-NL"/>
        </w:rPr>
        <w:t>xử lý, khắc phục kịp thời các vấn đề còn vướng mắc trong việc thực hiện các quy định về quản lý và sử dụng tài chính khi có kết luận của các cơ quan có thẩm quyền; thực hiện công khai tài chính theo quy định.</w:t>
      </w:r>
    </w:p>
    <w:p w:rsidR="009C106E" w:rsidRPr="00F65CB1" w:rsidRDefault="009C106E" w:rsidP="009C106E">
      <w:pPr>
        <w:spacing w:before="120" w:after="120"/>
        <w:ind w:firstLine="709"/>
        <w:jc w:val="both"/>
        <w:rPr>
          <w:bCs/>
          <w:sz w:val="28"/>
          <w:szCs w:val="28"/>
          <w:lang w:val="nl-NL"/>
        </w:rPr>
      </w:pPr>
      <w:r w:rsidRPr="00ED7C89">
        <w:rPr>
          <w:bCs/>
          <w:sz w:val="28"/>
          <w:szCs w:val="28"/>
          <w:lang w:val="nl-NL"/>
        </w:rPr>
        <w:t>e) Tiêu chuẩn 6:</w:t>
      </w:r>
      <w:r w:rsidRPr="00ED7C89">
        <w:rPr>
          <w:b/>
          <w:bCs/>
          <w:sz w:val="28"/>
          <w:szCs w:val="28"/>
          <w:lang w:val="nl-NL"/>
        </w:rPr>
        <w:t xml:space="preserve"> </w:t>
      </w:r>
      <w:r w:rsidRPr="00ED7C89">
        <w:rPr>
          <w:sz w:val="28"/>
          <w:szCs w:val="28"/>
          <w:lang w:val="pt-BR"/>
        </w:rPr>
        <w:t>Hằng</w:t>
      </w:r>
      <w:r w:rsidRPr="00ED7C89">
        <w:rPr>
          <w:bCs/>
          <w:sz w:val="28"/>
          <w:szCs w:val="28"/>
          <w:lang w:val="nl-NL"/>
        </w:rPr>
        <w:t xml:space="preserve"> năm, trường có đánh giá hiệu quả sử dụng nguồn tài chính của trường; có các biện pháp nâng cao hiệu quả quản lý và sử dụng tài chính nhằm nâng cao chất lượng các hoạt động của trường.</w:t>
      </w:r>
    </w:p>
    <w:p w:rsidR="009C106E" w:rsidRPr="00F65CB1" w:rsidRDefault="009C106E" w:rsidP="009C106E">
      <w:pPr>
        <w:spacing w:before="120" w:after="120"/>
        <w:ind w:firstLine="709"/>
        <w:jc w:val="both"/>
        <w:rPr>
          <w:b/>
          <w:sz w:val="28"/>
          <w:szCs w:val="28"/>
          <w:lang w:val="nl-NL"/>
        </w:rPr>
      </w:pPr>
      <w:r w:rsidRPr="00ED7C89">
        <w:rPr>
          <w:b/>
          <w:sz w:val="28"/>
          <w:szCs w:val="28"/>
          <w:lang w:val="nl-NL"/>
        </w:rPr>
        <w:t>8. Tiêu chí 8 – Dịch vụ người học</w:t>
      </w:r>
    </w:p>
    <w:p w:rsidR="009C106E" w:rsidRPr="00F65CB1" w:rsidRDefault="009C106E" w:rsidP="009C106E">
      <w:pPr>
        <w:spacing w:before="120" w:after="120"/>
        <w:ind w:firstLine="709"/>
        <w:jc w:val="both"/>
        <w:rPr>
          <w:sz w:val="28"/>
          <w:szCs w:val="28"/>
          <w:lang w:val="nl-NL"/>
        </w:rPr>
      </w:pPr>
      <w:r w:rsidRPr="00ED7C89">
        <w:rPr>
          <w:sz w:val="28"/>
          <w:szCs w:val="28"/>
          <w:lang w:val="nl-NL"/>
        </w:rPr>
        <w:t>a) Tiêu chuẩn 1:</w:t>
      </w:r>
      <w:r w:rsidRPr="00ED7C89">
        <w:rPr>
          <w:b/>
          <w:sz w:val="28"/>
          <w:szCs w:val="28"/>
          <w:lang w:val="nl-NL"/>
        </w:rPr>
        <w:t xml:space="preserve"> </w:t>
      </w:r>
      <w:r w:rsidRPr="00ED7C89">
        <w:rPr>
          <w:sz w:val="28"/>
          <w:szCs w:val="28"/>
          <w:lang w:val="nl-NL"/>
        </w:rPr>
        <w:t>Người học được cung cấp đầy đủ thông tin về mục tiêu, chương trình đào tạo; quy chế kiểm tra, thi và xét công nhận tốt nghiệp; nội quy, quy chế của trường; các chế độ, chính sách hiện hành đối với người học; các điều kiện đảm bảo chất lượng dạy và học</w:t>
      </w:r>
      <w:r w:rsidRPr="00ED7C89">
        <w:rPr>
          <w:sz w:val="28"/>
          <w:szCs w:val="28"/>
          <w:lang w:val="pt-BR"/>
        </w:rPr>
        <w:t xml:space="preserve"> theo quy định.</w:t>
      </w:r>
    </w:p>
    <w:p w:rsidR="009C106E" w:rsidRPr="00F65CB1" w:rsidRDefault="009C106E" w:rsidP="009C106E">
      <w:pPr>
        <w:spacing w:before="120" w:after="120"/>
        <w:ind w:firstLine="709"/>
        <w:jc w:val="both"/>
        <w:rPr>
          <w:spacing w:val="-4"/>
          <w:sz w:val="28"/>
          <w:szCs w:val="28"/>
          <w:lang w:val="nl-NL"/>
        </w:rPr>
      </w:pPr>
      <w:r w:rsidRPr="00ED7C89">
        <w:rPr>
          <w:bCs/>
          <w:spacing w:val="-4"/>
          <w:sz w:val="28"/>
          <w:szCs w:val="28"/>
          <w:lang w:val="nl-NL"/>
        </w:rPr>
        <w:t>b) Tiêu chuẩn 2:</w:t>
      </w:r>
      <w:r w:rsidRPr="00ED7C89">
        <w:rPr>
          <w:b/>
          <w:bCs/>
          <w:spacing w:val="-4"/>
          <w:sz w:val="28"/>
          <w:szCs w:val="28"/>
          <w:lang w:val="nl-NL"/>
        </w:rPr>
        <w:t xml:space="preserve"> </w:t>
      </w:r>
      <w:r w:rsidRPr="00ED7C89">
        <w:rPr>
          <w:spacing w:val="-4"/>
          <w:sz w:val="28"/>
          <w:szCs w:val="28"/>
          <w:lang w:val="nl-NL"/>
        </w:rPr>
        <w:t xml:space="preserve">Người học được hưởng các chế độ, chính sách theo quy định. </w:t>
      </w:r>
    </w:p>
    <w:p w:rsidR="009C106E" w:rsidRPr="00F65CB1" w:rsidRDefault="009C106E" w:rsidP="009C106E">
      <w:pPr>
        <w:spacing w:before="120" w:after="120"/>
        <w:ind w:firstLine="709"/>
        <w:jc w:val="both"/>
        <w:rPr>
          <w:sz w:val="28"/>
          <w:szCs w:val="28"/>
          <w:vertAlign w:val="subscript"/>
          <w:lang w:val="nl-NL"/>
        </w:rPr>
      </w:pPr>
      <w:r w:rsidRPr="00ED7C89">
        <w:rPr>
          <w:bCs/>
          <w:sz w:val="28"/>
          <w:szCs w:val="28"/>
          <w:lang w:val="nl-NL"/>
        </w:rPr>
        <w:t>c) Tiêu chuẩn 3:</w:t>
      </w:r>
      <w:r w:rsidRPr="00ED7C89">
        <w:rPr>
          <w:b/>
          <w:bCs/>
          <w:sz w:val="28"/>
          <w:szCs w:val="28"/>
          <w:lang w:val="nl-NL"/>
        </w:rPr>
        <w:t xml:space="preserve"> </w:t>
      </w:r>
      <w:r w:rsidRPr="00ED7C89">
        <w:rPr>
          <w:bCs/>
          <w:sz w:val="28"/>
          <w:szCs w:val="28"/>
          <w:lang w:val="nl-NL"/>
        </w:rPr>
        <w:t>C</w:t>
      </w:r>
      <w:r w:rsidRPr="00ED7C89">
        <w:rPr>
          <w:sz w:val="28"/>
          <w:szCs w:val="28"/>
          <w:lang w:val="nl-NL"/>
        </w:rPr>
        <w:t>ó chính sách và thực hiện chính sách khen thưởng, khuyến khích kịp thời đối với người học đạt kết quả cao trong học tập, rèn luyện</w:t>
      </w:r>
      <w:r w:rsidRPr="00ED7C89">
        <w:rPr>
          <w:bCs/>
          <w:sz w:val="28"/>
          <w:szCs w:val="28"/>
          <w:lang w:val="nl-NL"/>
        </w:rPr>
        <w:t xml:space="preserve">. Người học được </w:t>
      </w:r>
      <w:r w:rsidRPr="00ED7C89">
        <w:rPr>
          <w:sz w:val="28"/>
          <w:szCs w:val="28"/>
          <w:lang w:val="nl-NL"/>
        </w:rPr>
        <w:t>hỗ trợ kịp thời trong quá trình học tập tại trường để hoàn thành nhiệm vụ học tập.</w:t>
      </w:r>
    </w:p>
    <w:p w:rsidR="009C106E" w:rsidRPr="00F65CB1" w:rsidRDefault="009C106E" w:rsidP="009C106E">
      <w:pPr>
        <w:spacing w:before="120" w:after="120"/>
        <w:ind w:firstLine="709"/>
        <w:jc w:val="both"/>
        <w:rPr>
          <w:sz w:val="28"/>
          <w:szCs w:val="28"/>
          <w:lang w:val="nl-NL"/>
        </w:rPr>
      </w:pPr>
      <w:r w:rsidRPr="00ED7C89">
        <w:rPr>
          <w:bCs/>
          <w:sz w:val="28"/>
          <w:szCs w:val="28"/>
          <w:lang w:val="nl-NL"/>
        </w:rPr>
        <w:t>d) Tiêu chuẩn 4:</w:t>
      </w:r>
      <w:r w:rsidRPr="00ED7C89">
        <w:rPr>
          <w:b/>
          <w:bCs/>
          <w:sz w:val="28"/>
          <w:szCs w:val="28"/>
          <w:lang w:val="nl-NL"/>
        </w:rPr>
        <w:t xml:space="preserve"> </w:t>
      </w:r>
      <w:r w:rsidRPr="00ED7C89">
        <w:rPr>
          <w:sz w:val="28"/>
          <w:szCs w:val="28"/>
          <w:lang w:val="nl-NL"/>
        </w:rPr>
        <w:t>Người học được tôn trọng và đối xử bình đẳng, không phân biệt giới tính, tôn giáo, nguồn gốc xuất thân.</w:t>
      </w:r>
    </w:p>
    <w:p w:rsidR="009C106E" w:rsidRPr="00F65CB1" w:rsidRDefault="009C106E" w:rsidP="009C106E">
      <w:pPr>
        <w:spacing w:before="120" w:after="120"/>
        <w:ind w:firstLine="709"/>
        <w:jc w:val="both"/>
        <w:rPr>
          <w:sz w:val="28"/>
          <w:szCs w:val="28"/>
          <w:lang w:val="nl-NL"/>
        </w:rPr>
      </w:pPr>
      <w:r w:rsidRPr="00ED7C89">
        <w:rPr>
          <w:bCs/>
          <w:sz w:val="28"/>
          <w:szCs w:val="28"/>
          <w:lang w:val="nl-NL"/>
        </w:rPr>
        <w:t>đ) Tiêu chuẩn 5:</w:t>
      </w:r>
      <w:r w:rsidRPr="00ED7C89">
        <w:rPr>
          <w:b/>
          <w:bCs/>
          <w:sz w:val="28"/>
          <w:szCs w:val="28"/>
          <w:lang w:val="nl-NL"/>
        </w:rPr>
        <w:t xml:space="preserve"> </w:t>
      </w:r>
      <w:r w:rsidRPr="00ED7C89">
        <w:rPr>
          <w:bCs/>
          <w:sz w:val="28"/>
          <w:szCs w:val="28"/>
          <w:lang w:val="nl-NL"/>
        </w:rPr>
        <w:t xml:space="preserve">Ký túc xá </w:t>
      </w:r>
      <w:r w:rsidRPr="00ED7C89">
        <w:rPr>
          <w:sz w:val="28"/>
          <w:szCs w:val="28"/>
          <w:lang w:val="pt-BR"/>
        </w:rPr>
        <w:t>đảm bảo đủ diện tích nhà ở và các điều kiện tối thiểu (chỗ ở, điện, nước, vệ sinh, các tiện nghi khác) cho sinh hoạt và học tập của người học.</w:t>
      </w:r>
    </w:p>
    <w:p w:rsidR="009C106E" w:rsidRPr="00F65CB1" w:rsidRDefault="009C106E" w:rsidP="009C106E">
      <w:pPr>
        <w:spacing w:before="120" w:after="120"/>
        <w:ind w:firstLine="709"/>
        <w:jc w:val="both"/>
        <w:rPr>
          <w:spacing w:val="-4"/>
          <w:sz w:val="28"/>
          <w:szCs w:val="28"/>
          <w:lang w:val="pt-BR"/>
        </w:rPr>
      </w:pPr>
      <w:r w:rsidRPr="00ED7C89">
        <w:rPr>
          <w:bCs/>
          <w:spacing w:val="-4"/>
          <w:sz w:val="28"/>
          <w:szCs w:val="28"/>
          <w:lang w:val="pt-BR"/>
        </w:rPr>
        <w:t>e) Tiêu chuẩn 6:</w:t>
      </w:r>
      <w:r w:rsidRPr="00ED7C89">
        <w:rPr>
          <w:b/>
          <w:bCs/>
          <w:spacing w:val="-4"/>
          <w:sz w:val="28"/>
          <w:szCs w:val="28"/>
          <w:lang w:val="pt-BR"/>
        </w:rPr>
        <w:t xml:space="preserve"> </w:t>
      </w:r>
      <w:r w:rsidRPr="00ED7C89">
        <w:rPr>
          <w:spacing w:val="-4"/>
          <w:sz w:val="28"/>
          <w:szCs w:val="28"/>
          <w:lang w:val="pt-BR"/>
        </w:rPr>
        <w:t>Có dịch vụ y tế chăm sóc và bảo vệ sức khoẻ; dịch vụ ăn uống của trường đáp ứng nhu cầu của người học và đảm bảo an toàn vệ sinh thực phẩm.</w:t>
      </w:r>
    </w:p>
    <w:p w:rsidR="009C106E" w:rsidRPr="00F65CB1" w:rsidRDefault="009C106E" w:rsidP="009C106E">
      <w:pPr>
        <w:spacing w:before="120" w:after="120"/>
        <w:ind w:firstLine="709"/>
        <w:jc w:val="both"/>
        <w:rPr>
          <w:bCs/>
          <w:sz w:val="28"/>
          <w:szCs w:val="28"/>
          <w:lang w:val="pt-BR"/>
        </w:rPr>
      </w:pPr>
      <w:r w:rsidRPr="00ED7C89">
        <w:rPr>
          <w:bCs/>
          <w:sz w:val="28"/>
          <w:szCs w:val="28"/>
          <w:lang w:val="pt-BR"/>
        </w:rPr>
        <w:t>g) Tiêu chuẩn 7:</w:t>
      </w:r>
      <w:r w:rsidRPr="00ED7C89">
        <w:rPr>
          <w:b/>
          <w:bCs/>
          <w:sz w:val="28"/>
          <w:szCs w:val="28"/>
          <w:lang w:val="pt-BR"/>
        </w:rPr>
        <w:t xml:space="preserve"> </w:t>
      </w:r>
      <w:r w:rsidRPr="00ED7C89">
        <w:rPr>
          <w:bCs/>
          <w:sz w:val="28"/>
          <w:szCs w:val="28"/>
          <w:lang w:val="pt-BR"/>
        </w:rPr>
        <w:t xml:space="preserve">Người học </w:t>
      </w:r>
      <w:r w:rsidRPr="00ED7C89">
        <w:rPr>
          <w:bCs/>
          <w:sz w:val="28"/>
          <w:szCs w:val="28"/>
          <w:lang w:val="vi-VN"/>
        </w:rPr>
        <w:t>được tạo điều kiện hoạt động, tập luyện văn nghệ, thể dục thể thao</w:t>
      </w:r>
      <w:r w:rsidRPr="00ED7C89">
        <w:rPr>
          <w:bCs/>
          <w:sz w:val="28"/>
          <w:szCs w:val="28"/>
          <w:lang w:val="pt-BR"/>
        </w:rPr>
        <w:t xml:space="preserve">, tham gia các hoạt động xã hội; </w:t>
      </w:r>
      <w:r w:rsidRPr="00ED7C89">
        <w:rPr>
          <w:bCs/>
          <w:sz w:val="28"/>
          <w:szCs w:val="28"/>
          <w:lang w:val="vi-VN"/>
        </w:rPr>
        <w:t>được đảm bảo an toàn trong khuôn viên trường</w:t>
      </w:r>
      <w:r w:rsidRPr="00ED7C89">
        <w:rPr>
          <w:bCs/>
          <w:sz w:val="28"/>
          <w:szCs w:val="28"/>
          <w:lang w:val="pt-BR"/>
        </w:rPr>
        <w:t>.</w:t>
      </w:r>
    </w:p>
    <w:p w:rsidR="009C106E" w:rsidRPr="00F65CB1" w:rsidRDefault="009C106E" w:rsidP="009C106E">
      <w:pPr>
        <w:spacing w:before="120" w:after="120"/>
        <w:ind w:firstLine="709"/>
        <w:jc w:val="both"/>
        <w:rPr>
          <w:sz w:val="28"/>
          <w:szCs w:val="28"/>
          <w:lang w:val="pt-BR"/>
        </w:rPr>
      </w:pPr>
      <w:r w:rsidRPr="00ED7C89">
        <w:rPr>
          <w:bCs/>
          <w:sz w:val="28"/>
          <w:szCs w:val="28"/>
          <w:lang w:val="nl-NL"/>
        </w:rPr>
        <w:t>h) Tiêu chuẩn 8:</w:t>
      </w:r>
      <w:r w:rsidRPr="00ED7C89">
        <w:rPr>
          <w:b/>
          <w:bCs/>
          <w:sz w:val="28"/>
          <w:szCs w:val="28"/>
          <w:lang w:val="nl-NL"/>
        </w:rPr>
        <w:t xml:space="preserve"> </w:t>
      </w:r>
      <w:r w:rsidRPr="00ED7C89">
        <w:rPr>
          <w:sz w:val="28"/>
          <w:szCs w:val="28"/>
          <w:lang w:val="pt-BR"/>
        </w:rPr>
        <w:t>Trường thực hiện việc tư vấn việc làm cho người học sau khi tốt nghiệp.</w:t>
      </w:r>
    </w:p>
    <w:p w:rsidR="009C106E" w:rsidRPr="00F65CB1" w:rsidRDefault="009C106E" w:rsidP="009C106E">
      <w:pPr>
        <w:spacing w:before="120" w:after="120"/>
        <w:ind w:firstLine="709"/>
        <w:jc w:val="both"/>
        <w:rPr>
          <w:sz w:val="28"/>
          <w:szCs w:val="28"/>
          <w:lang w:val="pt-BR"/>
        </w:rPr>
      </w:pPr>
      <w:r w:rsidRPr="00ED7C89">
        <w:rPr>
          <w:sz w:val="28"/>
          <w:szCs w:val="28"/>
          <w:lang w:val="pt-BR"/>
        </w:rPr>
        <w:t>i) Tiêu chuẩn 9: Hằng năm, trường tổ chức hoặc phối hợp tổ chức hội chợ việc làm để người học tiếp xúc với các nhà tuyển dụng.</w:t>
      </w:r>
    </w:p>
    <w:p w:rsidR="009C106E" w:rsidRPr="00F65CB1" w:rsidRDefault="009C106E" w:rsidP="009C106E">
      <w:pPr>
        <w:spacing w:before="120" w:after="120"/>
        <w:ind w:firstLine="709"/>
        <w:jc w:val="both"/>
        <w:rPr>
          <w:b/>
          <w:sz w:val="28"/>
          <w:szCs w:val="28"/>
          <w:lang w:val="nl-NL"/>
        </w:rPr>
      </w:pPr>
      <w:r w:rsidRPr="00ED7C89">
        <w:rPr>
          <w:b/>
          <w:sz w:val="28"/>
          <w:szCs w:val="28"/>
          <w:lang w:val="nl-NL"/>
        </w:rPr>
        <w:lastRenderedPageBreak/>
        <w:t>9. Tiêu chí 9 – Giám sát, đánh giá chất lượng</w:t>
      </w:r>
    </w:p>
    <w:p w:rsidR="009C106E" w:rsidRPr="00F65CB1" w:rsidRDefault="009C106E" w:rsidP="009C106E">
      <w:pPr>
        <w:spacing w:before="120" w:after="120"/>
        <w:ind w:firstLine="709"/>
        <w:jc w:val="both"/>
        <w:rPr>
          <w:spacing w:val="-4"/>
          <w:sz w:val="28"/>
          <w:szCs w:val="28"/>
          <w:lang w:val="pt-BR"/>
        </w:rPr>
      </w:pPr>
      <w:r w:rsidRPr="00ED7C89">
        <w:rPr>
          <w:spacing w:val="-4"/>
          <w:sz w:val="28"/>
          <w:szCs w:val="28"/>
          <w:lang w:val="nl-NL"/>
        </w:rPr>
        <w:t>a) Tiêu chuẩn 1:</w:t>
      </w:r>
      <w:r w:rsidRPr="00ED7C89">
        <w:rPr>
          <w:b/>
          <w:spacing w:val="-4"/>
          <w:sz w:val="28"/>
          <w:szCs w:val="28"/>
          <w:lang w:val="nl-NL"/>
        </w:rPr>
        <w:t xml:space="preserve"> </w:t>
      </w:r>
      <w:r w:rsidRPr="00ED7C89">
        <w:rPr>
          <w:spacing w:val="-4"/>
          <w:sz w:val="28"/>
          <w:szCs w:val="28"/>
          <w:lang w:val="pt-BR"/>
        </w:rPr>
        <w:t>Hằng</w:t>
      </w:r>
      <w:r w:rsidRPr="00ED7C89">
        <w:rPr>
          <w:spacing w:val="-4"/>
          <w:sz w:val="28"/>
          <w:szCs w:val="28"/>
          <w:lang w:val="nl-NL"/>
        </w:rPr>
        <w:t xml:space="preserve"> năm, thu thập ý kiến tối thiểu 10 đơn vị sử dụng lao động về mức độ đáp ứng của người tốt nghiệp làm việc tại </w:t>
      </w:r>
      <w:r w:rsidRPr="00ED7C89">
        <w:rPr>
          <w:bCs/>
          <w:iCs/>
          <w:spacing w:val="-4"/>
          <w:sz w:val="28"/>
          <w:szCs w:val="28"/>
          <w:lang w:val="nl-NL"/>
        </w:rPr>
        <w:t>đơn vị sử dụng lao động</w:t>
      </w:r>
      <w:r w:rsidRPr="00ED7C89">
        <w:rPr>
          <w:spacing w:val="-4"/>
          <w:sz w:val="28"/>
          <w:szCs w:val="28"/>
          <w:lang w:val="nl-NL"/>
        </w:rPr>
        <w:t>.</w:t>
      </w:r>
    </w:p>
    <w:p w:rsidR="009C106E" w:rsidRPr="00F65CB1" w:rsidRDefault="009C106E" w:rsidP="009C106E">
      <w:pPr>
        <w:spacing w:before="120" w:after="120"/>
        <w:ind w:firstLine="709"/>
        <w:jc w:val="both"/>
        <w:rPr>
          <w:sz w:val="28"/>
          <w:szCs w:val="28"/>
          <w:lang w:val="pt-BR"/>
        </w:rPr>
      </w:pPr>
      <w:r w:rsidRPr="00ED7C89">
        <w:rPr>
          <w:bCs/>
          <w:sz w:val="28"/>
          <w:szCs w:val="28"/>
          <w:lang w:val="nl-NL"/>
        </w:rPr>
        <w:t>b)</w:t>
      </w:r>
      <w:r w:rsidRPr="00ED7C89">
        <w:rPr>
          <w:bCs/>
          <w:sz w:val="28"/>
          <w:szCs w:val="28"/>
          <w:lang w:val="vi-VN"/>
        </w:rPr>
        <w:t xml:space="preserve"> Tiêu chuẩn </w:t>
      </w:r>
      <w:r w:rsidRPr="00ED7C89">
        <w:rPr>
          <w:bCs/>
          <w:sz w:val="28"/>
          <w:szCs w:val="28"/>
          <w:lang w:val="nl-NL"/>
        </w:rPr>
        <w:t>2</w:t>
      </w:r>
      <w:r w:rsidRPr="00ED7C89">
        <w:rPr>
          <w:bCs/>
          <w:sz w:val="28"/>
          <w:szCs w:val="28"/>
          <w:lang w:val="vi-VN"/>
        </w:rPr>
        <w:t>:</w:t>
      </w:r>
      <w:r w:rsidRPr="00ED7C89">
        <w:rPr>
          <w:sz w:val="28"/>
          <w:szCs w:val="28"/>
          <w:lang w:val="pt-BR"/>
        </w:rPr>
        <w:t xml:space="preserve"> Hằng năm, thu thập ý kiến đánh giá tối thiểu 50% cán bộ quản lý, </w:t>
      </w:r>
      <w:r w:rsidRPr="00ED7C89">
        <w:rPr>
          <w:sz w:val="28"/>
          <w:szCs w:val="28"/>
          <w:lang w:val="nl-NL"/>
        </w:rPr>
        <w:t>nhà giáo</w:t>
      </w:r>
      <w:r w:rsidRPr="00ED7C89">
        <w:rPr>
          <w:sz w:val="28"/>
          <w:szCs w:val="28"/>
          <w:lang w:val="pt-BR"/>
        </w:rPr>
        <w:t xml:space="preserve">, viên chức và người lao động về các chính sách liên quan đến dạy và học, chính sách tuyển dụng, đào tạo, bồi dưỡng, đánh giá, phân loại, bổ nhiệm cán bộ quản lý, </w:t>
      </w:r>
      <w:r w:rsidRPr="00ED7C89">
        <w:rPr>
          <w:sz w:val="28"/>
          <w:szCs w:val="28"/>
          <w:lang w:val="nl-NL"/>
        </w:rPr>
        <w:t>nhà giáo</w:t>
      </w:r>
      <w:r w:rsidRPr="00ED7C89">
        <w:rPr>
          <w:sz w:val="28"/>
          <w:szCs w:val="28"/>
          <w:lang w:val="pt-BR"/>
        </w:rPr>
        <w:t xml:space="preserve">, viên chức và người lao động. </w:t>
      </w:r>
    </w:p>
    <w:p w:rsidR="009C106E" w:rsidRPr="00F65CB1" w:rsidRDefault="009C106E" w:rsidP="009C106E">
      <w:pPr>
        <w:spacing w:before="120" w:after="120"/>
        <w:ind w:firstLine="709"/>
        <w:jc w:val="both"/>
        <w:rPr>
          <w:sz w:val="28"/>
          <w:szCs w:val="28"/>
          <w:lang w:val="nl-NL"/>
        </w:rPr>
      </w:pPr>
      <w:r w:rsidRPr="00ED7C89">
        <w:rPr>
          <w:bCs/>
          <w:sz w:val="28"/>
          <w:szCs w:val="28"/>
          <w:lang w:val="pt-BR"/>
        </w:rPr>
        <w:t>c) Tiêu chuẩn 3:</w:t>
      </w:r>
      <w:r w:rsidRPr="00ED7C89">
        <w:rPr>
          <w:b/>
          <w:bCs/>
          <w:sz w:val="28"/>
          <w:szCs w:val="28"/>
          <w:lang w:val="pt-BR"/>
        </w:rPr>
        <w:t xml:space="preserve"> </w:t>
      </w:r>
      <w:r w:rsidRPr="00ED7C89">
        <w:rPr>
          <w:sz w:val="28"/>
          <w:szCs w:val="28"/>
          <w:lang w:val="pt-BR"/>
        </w:rPr>
        <w:t xml:space="preserve">Hằng năm, thu thập </w:t>
      </w:r>
      <w:r w:rsidRPr="00ED7C89">
        <w:rPr>
          <w:sz w:val="28"/>
          <w:szCs w:val="28"/>
          <w:lang w:val="nl-NL"/>
        </w:rPr>
        <w:t>ý kiến đánh giá tối thiểu 30% người học đại diện các ngành, nghề đào tạo về chất lượng, hiệu quả của các hình thức, phương thức đào tạo; chất lượng dịch vụ, giảng dạy và việc thực hiện chính sách liên quan đến người học của trường.</w:t>
      </w:r>
    </w:p>
    <w:p w:rsidR="009C106E" w:rsidRPr="00F65CB1" w:rsidRDefault="009C106E" w:rsidP="009C106E">
      <w:pPr>
        <w:spacing w:before="120" w:after="120"/>
        <w:ind w:firstLine="709"/>
        <w:jc w:val="both"/>
        <w:rPr>
          <w:bCs/>
          <w:iCs/>
          <w:sz w:val="28"/>
          <w:szCs w:val="28"/>
          <w:lang w:val="nl-NL"/>
        </w:rPr>
      </w:pPr>
      <w:r w:rsidRPr="00ED7C89">
        <w:rPr>
          <w:bCs/>
          <w:iCs/>
          <w:sz w:val="28"/>
          <w:szCs w:val="28"/>
          <w:lang w:val="nl-NL"/>
        </w:rPr>
        <w:t>d)</w:t>
      </w:r>
      <w:r w:rsidRPr="00ED7C89">
        <w:rPr>
          <w:bCs/>
          <w:iCs/>
          <w:sz w:val="28"/>
          <w:szCs w:val="28"/>
          <w:lang w:val="vi-VN"/>
        </w:rPr>
        <w:t xml:space="preserve"> Tiêu chuẩn </w:t>
      </w:r>
      <w:r w:rsidRPr="00ED7C89">
        <w:rPr>
          <w:bCs/>
          <w:iCs/>
          <w:sz w:val="28"/>
          <w:szCs w:val="28"/>
          <w:lang w:val="nl-NL"/>
        </w:rPr>
        <w:t>4</w:t>
      </w:r>
      <w:r w:rsidRPr="00ED7C89">
        <w:rPr>
          <w:bCs/>
          <w:iCs/>
          <w:sz w:val="28"/>
          <w:szCs w:val="28"/>
          <w:lang w:val="vi-VN"/>
        </w:rPr>
        <w:t>:</w:t>
      </w:r>
      <w:r w:rsidRPr="00ED7C89">
        <w:rPr>
          <w:b/>
          <w:bCs/>
          <w:iCs/>
          <w:sz w:val="28"/>
          <w:szCs w:val="28"/>
          <w:lang w:val="vi-VN"/>
        </w:rPr>
        <w:t xml:space="preserve"> </w:t>
      </w:r>
      <w:r w:rsidRPr="00ED7C89">
        <w:rPr>
          <w:bCs/>
          <w:iCs/>
          <w:sz w:val="28"/>
          <w:szCs w:val="28"/>
          <w:lang w:val="nl-NL"/>
        </w:rPr>
        <w:t>Trường thực hiện hoạt động tự đánh giá chất lượng và kiểm định chất lượng theo quy định.</w:t>
      </w:r>
    </w:p>
    <w:p w:rsidR="009C106E" w:rsidRPr="00F65CB1" w:rsidRDefault="009C106E" w:rsidP="009C106E">
      <w:pPr>
        <w:spacing w:before="120" w:after="120"/>
        <w:ind w:firstLine="709"/>
        <w:jc w:val="both"/>
        <w:rPr>
          <w:sz w:val="28"/>
          <w:szCs w:val="28"/>
          <w:lang w:val="vi-VN"/>
        </w:rPr>
      </w:pPr>
      <w:r w:rsidRPr="00ED7C89">
        <w:rPr>
          <w:sz w:val="28"/>
          <w:szCs w:val="28"/>
          <w:lang w:val="nl-NL"/>
        </w:rPr>
        <w:t>đ)</w:t>
      </w:r>
      <w:r w:rsidRPr="00ED7C89">
        <w:rPr>
          <w:sz w:val="28"/>
          <w:szCs w:val="28"/>
          <w:lang w:val="vi-VN"/>
        </w:rPr>
        <w:t xml:space="preserve"> Tiêu chuẩn</w:t>
      </w:r>
      <w:r w:rsidRPr="00ED7C89">
        <w:rPr>
          <w:sz w:val="28"/>
          <w:szCs w:val="28"/>
          <w:lang w:val="nl-NL"/>
        </w:rPr>
        <w:t xml:space="preserve"> 5</w:t>
      </w:r>
      <w:r w:rsidRPr="00ED7C89">
        <w:rPr>
          <w:sz w:val="28"/>
          <w:szCs w:val="28"/>
          <w:lang w:val="vi-VN"/>
        </w:rPr>
        <w:t>:</w:t>
      </w:r>
      <w:r w:rsidRPr="00ED7C89">
        <w:rPr>
          <w:b/>
          <w:sz w:val="28"/>
          <w:szCs w:val="28"/>
          <w:lang w:val="vi-VN"/>
        </w:rPr>
        <w:t xml:space="preserve"> </w:t>
      </w:r>
      <w:r w:rsidRPr="00ED7C89">
        <w:rPr>
          <w:sz w:val="28"/>
          <w:szCs w:val="28"/>
          <w:lang w:val="pt-BR"/>
        </w:rPr>
        <w:t>Hằng</w:t>
      </w:r>
      <w:r w:rsidRPr="00ED7C89">
        <w:rPr>
          <w:sz w:val="28"/>
          <w:szCs w:val="28"/>
          <w:lang w:val="vi-VN"/>
        </w:rPr>
        <w:t xml:space="preserve"> năm, trường có kế hoạch cụ thể và các biện pháp thực hiện việc cải thiện</w:t>
      </w:r>
      <w:r w:rsidRPr="00ED7C89">
        <w:rPr>
          <w:sz w:val="28"/>
          <w:szCs w:val="28"/>
          <w:lang w:val="nl-NL"/>
        </w:rPr>
        <w:t>, nâng cao</w:t>
      </w:r>
      <w:r w:rsidRPr="00ED7C89">
        <w:rPr>
          <w:sz w:val="28"/>
          <w:szCs w:val="28"/>
          <w:lang w:val="vi-VN"/>
        </w:rPr>
        <w:t xml:space="preserve"> chất lượng đào tạo trên cơ sở kết quả tự đánh giá và kết quả đánh giá ngoài nếu có.</w:t>
      </w:r>
    </w:p>
    <w:p w:rsidR="009C106E" w:rsidRPr="00F65CB1" w:rsidRDefault="009C106E" w:rsidP="009C106E">
      <w:pPr>
        <w:spacing w:before="120" w:after="120"/>
        <w:ind w:firstLine="709"/>
        <w:jc w:val="both"/>
        <w:rPr>
          <w:sz w:val="28"/>
          <w:szCs w:val="28"/>
        </w:rPr>
      </w:pPr>
      <w:r w:rsidRPr="00ED7C89">
        <w:rPr>
          <w:sz w:val="28"/>
          <w:szCs w:val="28"/>
        </w:rPr>
        <w:t>e)</w:t>
      </w:r>
      <w:r w:rsidRPr="00ED7C89">
        <w:rPr>
          <w:sz w:val="28"/>
          <w:szCs w:val="28"/>
          <w:lang w:val="vi-VN"/>
        </w:rPr>
        <w:t xml:space="preserve"> Tiêu chuẩn 6:</w:t>
      </w:r>
      <w:r w:rsidRPr="00ED7C89">
        <w:rPr>
          <w:b/>
          <w:sz w:val="28"/>
          <w:szCs w:val="28"/>
          <w:lang w:val="vi-VN"/>
        </w:rPr>
        <w:t xml:space="preserve"> </w:t>
      </w:r>
      <w:r w:rsidRPr="00ED7C89">
        <w:rPr>
          <w:sz w:val="28"/>
          <w:szCs w:val="28"/>
          <w:lang w:val="vi-VN"/>
        </w:rPr>
        <w:t>Trường có tỷ lệ 80% người học có việc làm phù hợp với chuyên ngành hoặc nghề đào tạo sau 6 tháng kể từ khi tốt nghiệp.</w:t>
      </w:r>
    </w:p>
    <w:p w:rsidR="009C106E" w:rsidRPr="00F65CB1" w:rsidRDefault="009C106E" w:rsidP="009C106E">
      <w:pPr>
        <w:spacing w:before="120" w:after="120"/>
        <w:ind w:firstLine="709"/>
        <w:jc w:val="both"/>
        <w:rPr>
          <w:sz w:val="28"/>
          <w:szCs w:val="28"/>
        </w:rPr>
      </w:pPr>
    </w:p>
    <w:p w:rsidR="009C106E" w:rsidRPr="00F65CB1" w:rsidRDefault="009C106E" w:rsidP="009C106E">
      <w:pPr>
        <w:spacing w:before="120" w:after="120"/>
        <w:jc w:val="center"/>
        <w:rPr>
          <w:b/>
          <w:sz w:val="28"/>
          <w:szCs w:val="28"/>
          <w:lang w:val="pt-BR"/>
        </w:rPr>
      </w:pPr>
      <w:r w:rsidRPr="00ED7C89">
        <w:rPr>
          <w:b/>
          <w:sz w:val="28"/>
          <w:szCs w:val="28"/>
          <w:lang w:val="pt-BR"/>
        </w:rPr>
        <w:t>Chương III</w:t>
      </w:r>
    </w:p>
    <w:p w:rsidR="009C106E" w:rsidRPr="00F65CB1" w:rsidRDefault="009C106E" w:rsidP="009C106E">
      <w:pPr>
        <w:spacing w:before="120" w:after="120" w:line="264" w:lineRule="auto"/>
        <w:jc w:val="center"/>
        <w:rPr>
          <w:b/>
          <w:sz w:val="28"/>
          <w:szCs w:val="28"/>
        </w:rPr>
      </w:pPr>
      <w:r w:rsidRPr="00ED7C89">
        <w:rPr>
          <w:b/>
          <w:sz w:val="28"/>
          <w:szCs w:val="28"/>
        </w:rPr>
        <w:t xml:space="preserve">TIÊU CHÍ, TIÊU CHUẨN KIỂM ĐỊNH CHẤT LƯỢNG CHƯƠNG TRÌNH ĐÀO TẠO TRÌNH ĐỘ SƠ CẤP, TRUNG CẤP VÀ CAO ĐẲNG   </w:t>
      </w:r>
    </w:p>
    <w:p w:rsidR="009C106E" w:rsidRPr="00F65CB1" w:rsidRDefault="009C106E" w:rsidP="009C106E">
      <w:pPr>
        <w:spacing w:before="120" w:after="120"/>
        <w:jc w:val="center"/>
        <w:rPr>
          <w:b/>
          <w:sz w:val="28"/>
          <w:szCs w:val="28"/>
          <w:lang w:val="pt-BR"/>
        </w:rPr>
      </w:pPr>
      <w:r w:rsidRPr="00ED7C89">
        <w:rPr>
          <w:b/>
          <w:sz w:val="28"/>
          <w:szCs w:val="28"/>
          <w:lang w:val="pt-BR"/>
        </w:rPr>
        <w:t>Mục 1</w:t>
      </w:r>
    </w:p>
    <w:p w:rsidR="009C106E" w:rsidRPr="00F65CB1" w:rsidRDefault="009C106E" w:rsidP="009C106E">
      <w:pPr>
        <w:spacing w:before="120" w:after="120"/>
        <w:jc w:val="center"/>
        <w:rPr>
          <w:b/>
          <w:sz w:val="28"/>
          <w:szCs w:val="28"/>
        </w:rPr>
      </w:pPr>
      <w:r w:rsidRPr="00ED7C89">
        <w:rPr>
          <w:b/>
          <w:sz w:val="28"/>
          <w:szCs w:val="28"/>
        </w:rPr>
        <w:t xml:space="preserve">TIÊU CHÍ, TIÊU CHUẨN KIỂM ĐỊNH CHẤT LƯỢNG </w:t>
      </w:r>
    </w:p>
    <w:p w:rsidR="009C106E" w:rsidRPr="00F65CB1" w:rsidRDefault="009C106E" w:rsidP="009C106E">
      <w:pPr>
        <w:spacing w:before="120" w:after="120"/>
        <w:jc w:val="center"/>
        <w:rPr>
          <w:rFonts w:eastAsia="Calibri"/>
          <w:b/>
          <w:sz w:val="28"/>
          <w:szCs w:val="28"/>
          <w:lang w:val="sv-SE"/>
        </w:rPr>
      </w:pPr>
      <w:r w:rsidRPr="00ED7C89">
        <w:rPr>
          <w:b/>
          <w:sz w:val="28"/>
          <w:szCs w:val="28"/>
        </w:rPr>
        <w:t>CHƯƠNG</w:t>
      </w:r>
      <w:r w:rsidRPr="00ED7C89">
        <w:rPr>
          <w:rFonts w:eastAsia="Calibri"/>
          <w:b/>
          <w:sz w:val="28"/>
          <w:szCs w:val="28"/>
          <w:lang w:val="sv-SE"/>
        </w:rPr>
        <w:t xml:space="preserve"> TRÌNH ĐÀO TẠO TRÌNH ĐỘ SƠ CẤP</w:t>
      </w:r>
    </w:p>
    <w:p w:rsidR="009C106E" w:rsidRPr="00F65CB1" w:rsidRDefault="009C106E" w:rsidP="009C106E">
      <w:pPr>
        <w:spacing w:before="240" w:after="120" w:line="400" w:lineRule="exact"/>
        <w:ind w:firstLine="567"/>
        <w:jc w:val="both"/>
        <w:rPr>
          <w:b/>
          <w:sz w:val="28"/>
          <w:szCs w:val="28"/>
          <w:lang w:val="sv-SE"/>
        </w:rPr>
      </w:pPr>
      <w:r w:rsidRPr="00ED7C89">
        <w:rPr>
          <w:b/>
          <w:sz w:val="28"/>
          <w:szCs w:val="28"/>
          <w:lang w:val="sv-SE"/>
        </w:rPr>
        <w:t xml:space="preserve">Điều 10. Các tiêu chí, điểm chuẩn và điểm đánh giá chương trình đào tạo trình độ sơ cấp </w:t>
      </w:r>
    </w:p>
    <w:p w:rsidR="009C106E" w:rsidRPr="00F65CB1" w:rsidRDefault="009C106E" w:rsidP="009C106E">
      <w:pPr>
        <w:spacing w:before="120" w:after="120" w:line="400" w:lineRule="exact"/>
        <w:ind w:firstLine="567"/>
        <w:jc w:val="both"/>
        <w:rPr>
          <w:spacing w:val="-6"/>
          <w:sz w:val="28"/>
          <w:szCs w:val="28"/>
          <w:lang w:val="sv-SE"/>
        </w:rPr>
      </w:pPr>
      <w:r w:rsidRPr="00ED7C89">
        <w:rPr>
          <w:sz w:val="28"/>
          <w:szCs w:val="28"/>
          <w:lang w:val="sv-SE"/>
        </w:rPr>
        <w:t>1. Các tiêu chí và điểm</w:t>
      </w:r>
      <w:r w:rsidRPr="00ED7C89">
        <w:rPr>
          <w:spacing w:val="-6"/>
          <w:sz w:val="28"/>
          <w:szCs w:val="28"/>
          <w:lang w:val="sv-SE"/>
        </w:rPr>
        <w:t xml:space="preserve"> chuẩn</w:t>
      </w:r>
    </w:p>
    <w:p w:rsidR="009C106E" w:rsidRPr="00F65CB1" w:rsidRDefault="009C106E" w:rsidP="009C106E">
      <w:pPr>
        <w:spacing w:before="120" w:after="120" w:line="400" w:lineRule="exact"/>
        <w:ind w:firstLine="567"/>
        <w:jc w:val="both"/>
        <w:rPr>
          <w:spacing w:val="-6"/>
          <w:sz w:val="28"/>
          <w:szCs w:val="28"/>
          <w:lang w:val="sv-SE"/>
        </w:rPr>
      </w:pPr>
      <w:r w:rsidRPr="00ED7C89">
        <w:rPr>
          <w:spacing w:val="-6"/>
          <w:sz w:val="28"/>
          <w:szCs w:val="28"/>
          <w:lang w:val="sv-SE"/>
        </w:rPr>
        <w:t>a) Các tiêu chí:</w:t>
      </w:r>
    </w:p>
    <w:p w:rsidR="009C106E" w:rsidRPr="00F65CB1" w:rsidRDefault="009C106E" w:rsidP="009C106E">
      <w:pPr>
        <w:spacing w:before="120" w:after="120" w:line="400" w:lineRule="exact"/>
        <w:ind w:firstLine="567"/>
        <w:jc w:val="both"/>
        <w:rPr>
          <w:rFonts w:cs=".VnTime"/>
          <w:spacing w:val="-6"/>
          <w:sz w:val="28"/>
          <w:szCs w:val="28"/>
          <w:lang w:val="sv-SE"/>
        </w:rPr>
      </w:pPr>
      <w:r w:rsidRPr="00ED7C89">
        <w:rPr>
          <w:spacing w:val="-6"/>
          <w:sz w:val="28"/>
          <w:szCs w:val="28"/>
          <w:lang w:val="sv-SE"/>
        </w:rPr>
        <w:t>Tiêu chí 1 - M</w:t>
      </w:r>
      <w:r w:rsidRPr="00ED7C89">
        <w:rPr>
          <w:rFonts w:cs="Arial"/>
          <w:spacing w:val="-6"/>
          <w:sz w:val="28"/>
          <w:szCs w:val="28"/>
          <w:lang w:val="sv-SE"/>
        </w:rPr>
        <w:t>ụ</w:t>
      </w:r>
      <w:r w:rsidRPr="00ED7C89">
        <w:rPr>
          <w:rFonts w:cs=".VnTime"/>
          <w:spacing w:val="-6"/>
          <w:sz w:val="28"/>
          <w:szCs w:val="28"/>
          <w:lang w:val="sv-SE"/>
        </w:rPr>
        <w:t>c tiêu và tài chính;</w:t>
      </w:r>
    </w:p>
    <w:p w:rsidR="009C106E" w:rsidRPr="00F65CB1" w:rsidRDefault="009C106E" w:rsidP="009C106E">
      <w:pPr>
        <w:spacing w:before="120" w:after="120" w:line="400" w:lineRule="exact"/>
        <w:ind w:firstLine="567"/>
        <w:jc w:val="both"/>
        <w:rPr>
          <w:rFonts w:cs=".VnTime"/>
          <w:spacing w:val="-6"/>
          <w:sz w:val="28"/>
          <w:szCs w:val="28"/>
          <w:lang w:val="sv-SE"/>
        </w:rPr>
      </w:pPr>
      <w:r w:rsidRPr="00ED7C89">
        <w:rPr>
          <w:spacing w:val="-6"/>
          <w:sz w:val="28"/>
          <w:szCs w:val="28"/>
          <w:lang w:val="sv-SE"/>
        </w:rPr>
        <w:t>Tiêu chí 2 - Ho</w:t>
      </w:r>
      <w:r w:rsidRPr="00ED7C89">
        <w:rPr>
          <w:rFonts w:cs="Arial"/>
          <w:spacing w:val="-6"/>
          <w:sz w:val="28"/>
          <w:szCs w:val="28"/>
          <w:lang w:val="sv-SE"/>
        </w:rPr>
        <w:t>ạ</w:t>
      </w:r>
      <w:r w:rsidRPr="00ED7C89">
        <w:rPr>
          <w:rFonts w:cs=".VnTime"/>
          <w:spacing w:val="-6"/>
          <w:sz w:val="28"/>
          <w:szCs w:val="28"/>
          <w:lang w:val="sv-SE"/>
        </w:rPr>
        <w:t xml:space="preserve">t </w:t>
      </w:r>
      <w:r w:rsidRPr="00ED7C89">
        <w:rPr>
          <w:rFonts w:cs="Arial"/>
          <w:spacing w:val="-6"/>
          <w:sz w:val="28"/>
          <w:szCs w:val="28"/>
          <w:lang w:val="sv-SE"/>
        </w:rPr>
        <w:t>độ</w:t>
      </w:r>
      <w:r w:rsidRPr="00ED7C89">
        <w:rPr>
          <w:rFonts w:cs=".VnTime"/>
          <w:spacing w:val="-6"/>
          <w:sz w:val="28"/>
          <w:szCs w:val="28"/>
          <w:lang w:val="sv-SE"/>
        </w:rPr>
        <w:t xml:space="preserve">ng </w:t>
      </w:r>
      <w:r w:rsidRPr="00ED7C89">
        <w:rPr>
          <w:rFonts w:cs="Arial"/>
          <w:spacing w:val="-6"/>
          <w:sz w:val="28"/>
          <w:szCs w:val="28"/>
          <w:lang w:val="sv-SE"/>
        </w:rPr>
        <w:t>đ</w:t>
      </w:r>
      <w:r w:rsidRPr="00ED7C89">
        <w:rPr>
          <w:rFonts w:cs=".VnTime"/>
          <w:spacing w:val="-6"/>
          <w:sz w:val="28"/>
          <w:szCs w:val="28"/>
          <w:lang w:val="sv-SE"/>
        </w:rPr>
        <w:t>à</w:t>
      </w:r>
      <w:r w:rsidRPr="00ED7C89">
        <w:rPr>
          <w:spacing w:val="-6"/>
          <w:sz w:val="28"/>
          <w:szCs w:val="28"/>
          <w:lang w:val="sv-SE"/>
        </w:rPr>
        <w:t>o t</w:t>
      </w:r>
      <w:r w:rsidRPr="00ED7C89">
        <w:rPr>
          <w:rFonts w:cs="Arial"/>
          <w:spacing w:val="-6"/>
          <w:sz w:val="28"/>
          <w:szCs w:val="28"/>
          <w:lang w:val="sv-SE"/>
        </w:rPr>
        <w:t>ạ</w:t>
      </w:r>
      <w:r w:rsidRPr="00ED7C89">
        <w:rPr>
          <w:rFonts w:cs=".VnTime"/>
          <w:spacing w:val="-6"/>
          <w:sz w:val="28"/>
          <w:szCs w:val="28"/>
          <w:lang w:val="sv-SE"/>
        </w:rPr>
        <w:t>o;</w:t>
      </w:r>
    </w:p>
    <w:p w:rsidR="009C106E" w:rsidRPr="00F65CB1" w:rsidRDefault="009C106E" w:rsidP="009C106E">
      <w:pPr>
        <w:spacing w:before="120" w:after="120" w:line="400" w:lineRule="exact"/>
        <w:ind w:firstLine="567"/>
        <w:jc w:val="both"/>
        <w:rPr>
          <w:rFonts w:cs=".VnTime"/>
          <w:spacing w:val="-6"/>
          <w:sz w:val="28"/>
          <w:szCs w:val="28"/>
          <w:lang w:val="sv-SE"/>
        </w:rPr>
      </w:pPr>
      <w:r w:rsidRPr="00ED7C89">
        <w:rPr>
          <w:spacing w:val="-6"/>
          <w:sz w:val="28"/>
          <w:szCs w:val="28"/>
          <w:lang w:val="sv-SE"/>
        </w:rPr>
        <w:lastRenderedPageBreak/>
        <w:t>Tiêu chí 3 - Nhà giáo, cán b</w:t>
      </w:r>
      <w:r w:rsidRPr="00ED7C89">
        <w:rPr>
          <w:rFonts w:cs="Arial"/>
          <w:spacing w:val="-6"/>
          <w:sz w:val="28"/>
          <w:szCs w:val="28"/>
          <w:lang w:val="sv-SE"/>
        </w:rPr>
        <w:t>ộ</w:t>
      </w:r>
      <w:r w:rsidRPr="00ED7C89">
        <w:rPr>
          <w:rFonts w:cs=".VnTime"/>
          <w:spacing w:val="-6"/>
          <w:sz w:val="28"/>
          <w:szCs w:val="28"/>
          <w:lang w:val="sv-SE"/>
        </w:rPr>
        <w:t xml:space="preserve"> qu</w:t>
      </w:r>
      <w:r w:rsidRPr="00ED7C89">
        <w:rPr>
          <w:rFonts w:cs="Arial"/>
          <w:spacing w:val="-6"/>
          <w:sz w:val="28"/>
          <w:szCs w:val="28"/>
          <w:lang w:val="sv-SE"/>
        </w:rPr>
        <w:t>ả</w:t>
      </w:r>
      <w:r w:rsidRPr="00ED7C89">
        <w:rPr>
          <w:rFonts w:cs=".VnTime"/>
          <w:spacing w:val="-6"/>
          <w:sz w:val="28"/>
          <w:szCs w:val="28"/>
          <w:lang w:val="sv-SE"/>
        </w:rPr>
        <w:t>n lý và nhân viên;</w:t>
      </w:r>
    </w:p>
    <w:p w:rsidR="009C106E" w:rsidRPr="00F65CB1" w:rsidRDefault="009C106E" w:rsidP="009C106E">
      <w:pPr>
        <w:spacing w:before="120" w:after="120" w:line="400" w:lineRule="exact"/>
        <w:ind w:firstLine="567"/>
        <w:jc w:val="both"/>
        <w:rPr>
          <w:spacing w:val="-6"/>
          <w:sz w:val="28"/>
          <w:szCs w:val="28"/>
          <w:lang w:val="sv-SE"/>
        </w:rPr>
      </w:pPr>
      <w:r w:rsidRPr="00ED7C89">
        <w:rPr>
          <w:spacing w:val="-6"/>
          <w:sz w:val="28"/>
          <w:szCs w:val="28"/>
          <w:lang w:val="sv-SE"/>
        </w:rPr>
        <w:t>Tiêu chí 4 - Ch</w:t>
      </w:r>
      <w:r w:rsidRPr="00ED7C89">
        <w:rPr>
          <w:rFonts w:cs="Arial"/>
          <w:spacing w:val="-6"/>
          <w:sz w:val="28"/>
          <w:szCs w:val="28"/>
          <w:lang w:val="sv-SE"/>
        </w:rPr>
        <w:t>ươ</w:t>
      </w:r>
      <w:r w:rsidRPr="00ED7C89">
        <w:rPr>
          <w:spacing w:val="-6"/>
          <w:sz w:val="28"/>
          <w:szCs w:val="28"/>
          <w:lang w:val="sv-SE"/>
        </w:rPr>
        <w:t>ng trình, giáo trình;</w:t>
      </w:r>
    </w:p>
    <w:p w:rsidR="009C106E" w:rsidRPr="00F65CB1" w:rsidRDefault="009C106E" w:rsidP="009C106E">
      <w:pPr>
        <w:spacing w:before="120" w:after="120" w:line="400" w:lineRule="exact"/>
        <w:ind w:firstLine="567"/>
        <w:jc w:val="both"/>
        <w:rPr>
          <w:rFonts w:cs=".VnTime"/>
          <w:spacing w:val="-6"/>
          <w:sz w:val="28"/>
          <w:szCs w:val="28"/>
          <w:lang w:val="sv-SE"/>
        </w:rPr>
      </w:pPr>
      <w:r w:rsidRPr="00ED7C89">
        <w:rPr>
          <w:spacing w:val="-6"/>
          <w:sz w:val="28"/>
          <w:szCs w:val="28"/>
          <w:lang w:val="sv-SE"/>
        </w:rPr>
        <w:t>Tiêu chí 5 - C</w:t>
      </w:r>
      <w:r w:rsidRPr="00ED7C89">
        <w:rPr>
          <w:rFonts w:cs="Arial"/>
          <w:spacing w:val="-6"/>
          <w:sz w:val="28"/>
          <w:szCs w:val="28"/>
          <w:lang w:val="sv-SE"/>
        </w:rPr>
        <w:t>ơ</w:t>
      </w:r>
      <w:r w:rsidRPr="00ED7C89">
        <w:rPr>
          <w:spacing w:val="-6"/>
          <w:sz w:val="28"/>
          <w:szCs w:val="28"/>
          <w:lang w:val="sv-SE"/>
        </w:rPr>
        <w:t xml:space="preserve"> s</w:t>
      </w:r>
      <w:r w:rsidRPr="00ED7C89">
        <w:rPr>
          <w:rFonts w:cs="Arial"/>
          <w:spacing w:val="-6"/>
          <w:sz w:val="28"/>
          <w:szCs w:val="28"/>
          <w:lang w:val="sv-SE"/>
        </w:rPr>
        <w:t>ở</w:t>
      </w:r>
      <w:r w:rsidRPr="00ED7C89">
        <w:rPr>
          <w:rFonts w:cs=".VnTime"/>
          <w:spacing w:val="-6"/>
          <w:sz w:val="28"/>
          <w:szCs w:val="28"/>
          <w:lang w:val="sv-SE"/>
        </w:rPr>
        <w:t xml:space="preserve"> v</w:t>
      </w:r>
      <w:r w:rsidRPr="00ED7C89">
        <w:rPr>
          <w:rFonts w:cs="Arial"/>
          <w:spacing w:val="-6"/>
          <w:sz w:val="28"/>
          <w:szCs w:val="28"/>
          <w:lang w:val="sv-SE"/>
        </w:rPr>
        <w:t>ậ</w:t>
      </w:r>
      <w:r w:rsidRPr="00ED7C89">
        <w:rPr>
          <w:rFonts w:cs=".VnTime"/>
          <w:spacing w:val="-6"/>
          <w:sz w:val="28"/>
          <w:szCs w:val="28"/>
          <w:lang w:val="sv-SE"/>
        </w:rPr>
        <w:t>t ch</w:t>
      </w:r>
      <w:r w:rsidRPr="00ED7C89">
        <w:rPr>
          <w:rFonts w:cs="Arial"/>
          <w:spacing w:val="-6"/>
          <w:sz w:val="28"/>
          <w:szCs w:val="28"/>
          <w:lang w:val="sv-SE"/>
        </w:rPr>
        <w:t>ấ</w:t>
      </w:r>
      <w:r w:rsidRPr="00ED7C89">
        <w:rPr>
          <w:rFonts w:cs=".VnTime"/>
          <w:spacing w:val="-6"/>
          <w:sz w:val="28"/>
          <w:szCs w:val="28"/>
          <w:lang w:val="sv-SE"/>
        </w:rPr>
        <w:t>t và thi</w:t>
      </w:r>
      <w:r w:rsidRPr="00ED7C89">
        <w:rPr>
          <w:rFonts w:cs="Arial"/>
          <w:spacing w:val="-6"/>
          <w:sz w:val="28"/>
          <w:szCs w:val="28"/>
          <w:lang w:val="sv-SE"/>
        </w:rPr>
        <w:t>ế</w:t>
      </w:r>
      <w:r w:rsidRPr="00ED7C89">
        <w:rPr>
          <w:rFonts w:cs=".VnTime"/>
          <w:spacing w:val="-6"/>
          <w:sz w:val="28"/>
          <w:szCs w:val="28"/>
          <w:lang w:val="sv-SE"/>
        </w:rPr>
        <w:t>t b</w:t>
      </w:r>
      <w:r w:rsidRPr="00ED7C89">
        <w:rPr>
          <w:rFonts w:cs="Arial"/>
          <w:spacing w:val="-6"/>
          <w:sz w:val="28"/>
          <w:szCs w:val="28"/>
          <w:lang w:val="sv-SE"/>
        </w:rPr>
        <w:t>ị</w:t>
      </w:r>
      <w:r w:rsidRPr="00ED7C89">
        <w:rPr>
          <w:rFonts w:cs=".VnTime"/>
          <w:spacing w:val="-6"/>
          <w:sz w:val="28"/>
          <w:szCs w:val="28"/>
          <w:lang w:val="sv-SE"/>
        </w:rPr>
        <w:t xml:space="preserve"> </w:t>
      </w:r>
      <w:r w:rsidRPr="00ED7C89">
        <w:rPr>
          <w:rFonts w:cs="Arial"/>
          <w:spacing w:val="-6"/>
          <w:sz w:val="28"/>
          <w:szCs w:val="28"/>
          <w:lang w:val="sv-SE"/>
        </w:rPr>
        <w:t>đ</w:t>
      </w:r>
      <w:r w:rsidRPr="00ED7C89">
        <w:rPr>
          <w:rFonts w:cs=".VnTime"/>
          <w:spacing w:val="-6"/>
          <w:sz w:val="28"/>
          <w:szCs w:val="28"/>
          <w:lang w:val="sv-SE"/>
        </w:rPr>
        <w:t>à</w:t>
      </w:r>
      <w:r w:rsidRPr="00ED7C89">
        <w:rPr>
          <w:spacing w:val="-6"/>
          <w:sz w:val="28"/>
          <w:szCs w:val="28"/>
          <w:lang w:val="sv-SE"/>
        </w:rPr>
        <w:t>o t</w:t>
      </w:r>
      <w:r w:rsidRPr="00ED7C89">
        <w:rPr>
          <w:rFonts w:cs="Arial"/>
          <w:spacing w:val="-6"/>
          <w:sz w:val="28"/>
          <w:szCs w:val="28"/>
          <w:lang w:val="sv-SE"/>
        </w:rPr>
        <w:t>ạ</w:t>
      </w:r>
      <w:r w:rsidRPr="00ED7C89">
        <w:rPr>
          <w:rFonts w:cs=".VnTime"/>
          <w:spacing w:val="-6"/>
          <w:sz w:val="28"/>
          <w:szCs w:val="28"/>
          <w:lang w:val="sv-SE"/>
        </w:rPr>
        <w:t>o;</w:t>
      </w:r>
    </w:p>
    <w:p w:rsidR="009C106E" w:rsidRPr="00F65CB1" w:rsidRDefault="009C106E" w:rsidP="009C106E">
      <w:pPr>
        <w:spacing w:before="120" w:after="120" w:line="400" w:lineRule="exact"/>
        <w:ind w:firstLine="567"/>
        <w:jc w:val="both"/>
        <w:rPr>
          <w:rFonts w:cs=".VnTime"/>
          <w:spacing w:val="-6"/>
          <w:sz w:val="28"/>
          <w:szCs w:val="28"/>
          <w:lang w:val="sv-SE"/>
        </w:rPr>
      </w:pPr>
      <w:r w:rsidRPr="00ED7C89">
        <w:rPr>
          <w:spacing w:val="-6"/>
          <w:sz w:val="28"/>
          <w:szCs w:val="28"/>
          <w:lang w:val="sv-SE"/>
        </w:rPr>
        <w:t>Tiêu chí 6 - D</w:t>
      </w:r>
      <w:r w:rsidRPr="00ED7C89">
        <w:rPr>
          <w:rFonts w:cs="Arial"/>
          <w:spacing w:val="-6"/>
          <w:sz w:val="28"/>
          <w:szCs w:val="28"/>
          <w:lang w:val="sv-SE"/>
        </w:rPr>
        <w:t>ị</w:t>
      </w:r>
      <w:r w:rsidRPr="00ED7C89">
        <w:rPr>
          <w:rFonts w:cs=".VnTime"/>
          <w:spacing w:val="-6"/>
          <w:sz w:val="28"/>
          <w:szCs w:val="28"/>
          <w:lang w:val="sv-SE"/>
        </w:rPr>
        <w:t>ch v</w:t>
      </w:r>
      <w:r w:rsidRPr="00ED7C89">
        <w:rPr>
          <w:rFonts w:cs="Arial"/>
          <w:spacing w:val="-6"/>
          <w:sz w:val="28"/>
          <w:szCs w:val="28"/>
          <w:lang w:val="sv-SE"/>
        </w:rPr>
        <w:t>ụ</w:t>
      </w:r>
      <w:r w:rsidRPr="00ED7C89">
        <w:rPr>
          <w:rFonts w:cs=".VnTime"/>
          <w:spacing w:val="-6"/>
          <w:sz w:val="28"/>
          <w:szCs w:val="28"/>
          <w:lang w:val="sv-SE"/>
        </w:rPr>
        <w:t xml:space="preserve"> cho ng</w:t>
      </w:r>
      <w:r w:rsidRPr="00ED7C89">
        <w:rPr>
          <w:rFonts w:cs="Arial"/>
          <w:spacing w:val="-6"/>
          <w:sz w:val="28"/>
          <w:szCs w:val="28"/>
          <w:lang w:val="sv-SE"/>
        </w:rPr>
        <w:t>ườ</w:t>
      </w:r>
      <w:r w:rsidRPr="00ED7C89">
        <w:rPr>
          <w:rFonts w:cs=".VnTime"/>
          <w:spacing w:val="-6"/>
          <w:sz w:val="28"/>
          <w:szCs w:val="28"/>
          <w:lang w:val="sv-SE"/>
        </w:rPr>
        <w:t>i h</w:t>
      </w:r>
      <w:r w:rsidRPr="00ED7C89">
        <w:rPr>
          <w:rFonts w:cs="Arial"/>
          <w:spacing w:val="-6"/>
          <w:sz w:val="28"/>
          <w:szCs w:val="28"/>
          <w:lang w:val="sv-SE"/>
        </w:rPr>
        <w:t>ọ</w:t>
      </w:r>
      <w:r w:rsidRPr="00ED7C89">
        <w:rPr>
          <w:rFonts w:cs=".VnTime"/>
          <w:spacing w:val="-6"/>
          <w:sz w:val="28"/>
          <w:szCs w:val="28"/>
          <w:lang w:val="sv-SE"/>
        </w:rPr>
        <w:t>c;</w:t>
      </w:r>
    </w:p>
    <w:p w:rsidR="009C106E" w:rsidRPr="00F65CB1" w:rsidRDefault="009C106E" w:rsidP="009C106E">
      <w:pPr>
        <w:spacing w:before="120" w:after="120" w:line="400" w:lineRule="exact"/>
        <w:ind w:firstLine="567"/>
        <w:jc w:val="both"/>
        <w:rPr>
          <w:rFonts w:cs=".VnTime"/>
          <w:spacing w:val="-6"/>
          <w:sz w:val="28"/>
          <w:szCs w:val="28"/>
          <w:lang w:val="sv-SE"/>
        </w:rPr>
      </w:pPr>
      <w:r w:rsidRPr="00ED7C89">
        <w:rPr>
          <w:spacing w:val="-6"/>
          <w:sz w:val="28"/>
          <w:szCs w:val="28"/>
          <w:lang w:val="sv-SE"/>
        </w:rPr>
        <w:t xml:space="preserve">Tiêu chí 7 - Giám sát, </w:t>
      </w:r>
      <w:r w:rsidRPr="00ED7C89">
        <w:rPr>
          <w:rFonts w:cs="Arial"/>
          <w:spacing w:val="-6"/>
          <w:sz w:val="28"/>
          <w:szCs w:val="28"/>
          <w:lang w:val="sv-SE"/>
        </w:rPr>
        <w:t>đ</w:t>
      </w:r>
      <w:r w:rsidRPr="00ED7C89">
        <w:rPr>
          <w:rFonts w:cs=".VnTime"/>
          <w:spacing w:val="-6"/>
          <w:sz w:val="28"/>
          <w:szCs w:val="28"/>
          <w:lang w:val="sv-SE"/>
        </w:rPr>
        <w:t>á</w:t>
      </w:r>
      <w:r w:rsidRPr="00ED7C89">
        <w:rPr>
          <w:spacing w:val="-6"/>
          <w:sz w:val="28"/>
          <w:szCs w:val="28"/>
          <w:lang w:val="sv-SE"/>
        </w:rPr>
        <w:t>nh giá ch</w:t>
      </w:r>
      <w:r w:rsidRPr="00ED7C89">
        <w:rPr>
          <w:rFonts w:cs="Arial"/>
          <w:spacing w:val="-6"/>
          <w:sz w:val="28"/>
          <w:szCs w:val="28"/>
          <w:lang w:val="sv-SE"/>
        </w:rPr>
        <w:t>ấ</w:t>
      </w:r>
      <w:r w:rsidRPr="00ED7C89">
        <w:rPr>
          <w:rFonts w:cs=".VnTime"/>
          <w:spacing w:val="-6"/>
          <w:sz w:val="28"/>
          <w:szCs w:val="28"/>
          <w:lang w:val="sv-SE"/>
        </w:rPr>
        <w:t>t l</w:t>
      </w:r>
      <w:r w:rsidRPr="00ED7C89">
        <w:rPr>
          <w:rFonts w:cs="Arial"/>
          <w:spacing w:val="-6"/>
          <w:sz w:val="28"/>
          <w:szCs w:val="28"/>
          <w:lang w:val="sv-SE"/>
        </w:rPr>
        <w:t>ượ</w:t>
      </w:r>
      <w:r w:rsidRPr="00ED7C89">
        <w:rPr>
          <w:rFonts w:cs=".VnTime"/>
          <w:spacing w:val="-6"/>
          <w:sz w:val="28"/>
          <w:szCs w:val="28"/>
          <w:lang w:val="sv-SE"/>
        </w:rPr>
        <w:t>ng.</w:t>
      </w:r>
    </w:p>
    <w:p w:rsidR="009C106E" w:rsidRPr="00F65CB1" w:rsidRDefault="009C106E" w:rsidP="009C106E">
      <w:pPr>
        <w:spacing w:before="120" w:after="120" w:line="400" w:lineRule="exact"/>
        <w:ind w:firstLine="567"/>
        <w:jc w:val="both"/>
        <w:rPr>
          <w:spacing w:val="-6"/>
          <w:sz w:val="28"/>
          <w:szCs w:val="28"/>
          <w:lang w:val="sv-SE"/>
        </w:rPr>
      </w:pPr>
      <w:r w:rsidRPr="00ED7C89">
        <w:rPr>
          <w:rFonts w:cs=".VnTime"/>
          <w:spacing w:val="-6"/>
          <w:sz w:val="28"/>
          <w:szCs w:val="28"/>
          <w:lang w:val="sv-SE"/>
        </w:rPr>
        <w:t>b) Điểm chuẩn các tiêu chí kiểm định chất lượng chương trình đào tạo trình độ sơ cấp (Phụ lục 03 kèm theo).</w:t>
      </w:r>
    </w:p>
    <w:p w:rsidR="009C106E" w:rsidRPr="00F65CB1" w:rsidRDefault="009C106E" w:rsidP="009C106E">
      <w:pPr>
        <w:spacing w:before="120" w:after="120" w:line="400" w:lineRule="atLeast"/>
        <w:ind w:firstLine="567"/>
        <w:jc w:val="both"/>
        <w:rPr>
          <w:sz w:val="28"/>
          <w:szCs w:val="28"/>
          <w:lang w:val="sv-SE"/>
        </w:rPr>
      </w:pPr>
      <w:r w:rsidRPr="00ED7C89">
        <w:rPr>
          <w:sz w:val="28"/>
          <w:szCs w:val="28"/>
        </w:rPr>
        <w:t>2.</w:t>
      </w:r>
      <w:r w:rsidRPr="00ED7C89">
        <w:rPr>
          <w:sz w:val="28"/>
          <w:szCs w:val="28"/>
          <w:lang w:val="sv-SE"/>
        </w:rPr>
        <w:t xml:space="preserve"> Điểm đánh giá cho mỗi tiêu chuẩn đạt yêu cầu là 04 điểm, điểm đánh giá cho mỗi tiêu chuẩn không đạt yêu cầu là 0 điểm. </w:t>
      </w:r>
    </w:p>
    <w:p w:rsidR="009C106E" w:rsidRPr="00F65CB1" w:rsidRDefault="009C106E" w:rsidP="009C106E">
      <w:pPr>
        <w:spacing w:before="120" w:after="120" w:line="400" w:lineRule="atLeast"/>
        <w:ind w:firstLine="567"/>
        <w:jc w:val="both"/>
        <w:rPr>
          <w:sz w:val="28"/>
          <w:szCs w:val="28"/>
          <w:lang w:val="sv-SE"/>
        </w:rPr>
      </w:pPr>
      <w:r w:rsidRPr="00ED7C89">
        <w:rPr>
          <w:sz w:val="28"/>
          <w:szCs w:val="28"/>
          <w:lang w:val="sv-SE"/>
        </w:rPr>
        <w:t>Tiêu chuẩn đạt yêu cầu khi cơ sở đào tạo đáp ứng tiêu chuẩn trong vòng 01 năm tính đến thời điểm đánh giá.</w:t>
      </w:r>
    </w:p>
    <w:p w:rsidR="009C106E" w:rsidRPr="00F65CB1" w:rsidRDefault="009C106E" w:rsidP="009C106E">
      <w:pPr>
        <w:spacing w:before="120" w:after="120" w:line="400" w:lineRule="atLeast"/>
        <w:ind w:firstLine="567"/>
        <w:jc w:val="both"/>
        <w:rPr>
          <w:sz w:val="28"/>
          <w:szCs w:val="28"/>
          <w:lang w:val="sv-SE"/>
        </w:rPr>
      </w:pPr>
      <w:r w:rsidRPr="00ED7C89">
        <w:rPr>
          <w:sz w:val="28"/>
          <w:szCs w:val="28"/>
          <w:lang w:val="sv-SE"/>
        </w:rPr>
        <w:t>Việc đánh giá mức độ một chương trình đào tạo cụ thể tại một cơ sở đào tạo đáp ứng hệ thống tiêu chí, tiêu chuẩn chỉ áp dụng đối với các yếu tố, nội dung liên quan đến việc thực hiện chương trình đào tạo.</w:t>
      </w:r>
    </w:p>
    <w:p w:rsidR="009C106E" w:rsidRPr="00F65CB1" w:rsidRDefault="009C106E" w:rsidP="009C106E">
      <w:pPr>
        <w:spacing w:before="120" w:after="120" w:line="400" w:lineRule="atLeast"/>
        <w:ind w:firstLine="567"/>
        <w:jc w:val="both"/>
        <w:rPr>
          <w:b/>
          <w:spacing w:val="-4"/>
          <w:sz w:val="28"/>
          <w:szCs w:val="28"/>
          <w:lang w:val="sv-SE"/>
        </w:rPr>
      </w:pPr>
      <w:r w:rsidRPr="00ED7C89">
        <w:rPr>
          <w:b/>
          <w:spacing w:val="-4"/>
          <w:sz w:val="28"/>
          <w:szCs w:val="28"/>
          <w:lang w:val="sv-SE"/>
        </w:rPr>
        <w:t>Điều 11. Đạt và không đạt tiêu chuẩn kiểm định chất lượng chương trình đào tạo</w:t>
      </w:r>
    </w:p>
    <w:p w:rsidR="009C106E" w:rsidRPr="00F65CB1" w:rsidRDefault="009C106E" w:rsidP="009C106E">
      <w:pPr>
        <w:spacing w:before="120" w:after="120" w:line="400" w:lineRule="atLeast"/>
        <w:ind w:firstLine="567"/>
        <w:jc w:val="both"/>
        <w:rPr>
          <w:spacing w:val="-4"/>
          <w:sz w:val="28"/>
          <w:szCs w:val="28"/>
          <w:lang w:val="sv-SE"/>
        </w:rPr>
      </w:pPr>
      <w:r w:rsidRPr="00ED7C89">
        <w:rPr>
          <w:spacing w:val="-4"/>
          <w:sz w:val="28"/>
          <w:szCs w:val="28"/>
          <w:lang w:val="sv-SE"/>
        </w:rPr>
        <w:t>1. Đạt tiêu chuẩn:</w:t>
      </w:r>
    </w:p>
    <w:p w:rsidR="009C106E" w:rsidRPr="00F65CB1" w:rsidRDefault="009C106E" w:rsidP="009C106E">
      <w:pPr>
        <w:spacing w:before="120" w:after="120" w:line="400" w:lineRule="atLeast"/>
        <w:ind w:firstLine="567"/>
        <w:jc w:val="both"/>
        <w:rPr>
          <w:spacing w:val="-4"/>
          <w:sz w:val="28"/>
          <w:szCs w:val="28"/>
          <w:lang w:val="sv-SE"/>
        </w:rPr>
      </w:pPr>
      <w:r w:rsidRPr="00ED7C89">
        <w:rPr>
          <w:spacing w:val="-4"/>
          <w:sz w:val="28"/>
          <w:szCs w:val="28"/>
          <w:lang w:val="sv-SE"/>
        </w:rPr>
        <w:t>Chương trình đào tạo được đánh giá là đạt tiêu chuẩn kiểm định chất lượng chương trình đào tạo khi đáp ứng các yêu cầu sau:</w:t>
      </w:r>
    </w:p>
    <w:p w:rsidR="009C106E" w:rsidRPr="00F65CB1" w:rsidRDefault="009C106E" w:rsidP="009C106E">
      <w:pPr>
        <w:spacing w:before="120" w:after="120" w:line="400" w:lineRule="atLeast"/>
        <w:ind w:firstLine="567"/>
        <w:jc w:val="both"/>
        <w:rPr>
          <w:spacing w:val="-4"/>
          <w:sz w:val="28"/>
          <w:szCs w:val="28"/>
          <w:lang w:val="sv-SE"/>
        </w:rPr>
      </w:pPr>
      <w:r w:rsidRPr="00ED7C89">
        <w:rPr>
          <w:spacing w:val="-4"/>
          <w:sz w:val="28"/>
          <w:szCs w:val="28"/>
          <w:lang w:val="sv-SE"/>
        </w:rPr>
        <w:t xml:space="preserve">a) Tổng số điểm đánh giá đạt từ 80 điểm trở lên; </w:t>
      </w:r>
    </w:p>
    <w:p w:rsidR="009C106E" w:rsidRPr="00F65CB1" w:rsidRDefault="009C106E" w:rsidP="009C106E">
      <w:pPr>
        <w:spacing w:before="120" w:after="120" w:line="400" w:lineRule="atLeast"/>
        <w:ind w:firstLine="567"/>
        <w:jc w:val="both"/>
        <w:rPr>
          <w:sz w:val="28"/>
          <w:szCs w:val="28"/>
          <w:lang w:val="sv-SE"/>
        </w:rPr>
      </w:pPr>
      <w:r w:rsidRPr="00ED7C89">
        <w:rPr>
          <w:sz w:val="28"/>
          <w:szCs w:val="28"/>
          <w:lang w:val="sv-SE"/>
        </w:rPr>
        <w:t>b) Điểm đánh giá của các tiêu chí 3, 4, 5, 7 đạt từ 75%  điểm chuẩn của từng tiêu chí trở lên. Điểm đánh giá của các tiêu chí 1, 2, 6 đạt từ 50% điểm chuẩn của từng tiêu chí trở lên.</w:t>
      </w:r>
    </w:p>
    <w:p w:rsidR="009C106E" w:rsidRPr="00F65CB1" w:rsidRDefault="009C106E" w:rsidP="009C106E">
      <w:pPr>
        <w:spacing w:before="120" w:after="120" w:line="400" w:lineRule="atLeast"/>
        <w:ind w:firstLine="567"/>
        <w:jc w:val="both"/>
        <w:rPr>
          <w:spacing w:val="-4"/>
          <w:sz w:val="28"/>
          <w:szCs w:val="28"/>
          <w:lang w:val="sv-SE"/>
        </w:rPr>
      </w:pPr>
      <w:r w:rsidRPr="00ED7C89">
        <w:rPr>
          <w:spacing w:val="-4"/>
          <w:sz w:val="28"/>
          <w:szCs w:val="28"/>
          <w:lang w:val="sv-SE"/>
        </w:rPr>
        <w:t>2. Không đạt tiêu chuẩn:</w:t>
      </w:r>
    </w:p>
    <w:p w:rsidR="009C106E" w:rsidRPr="00F65CB1" w:rsidRDefault="009C106E" w:rsidP="009C106E">
      <w:pPr>
        <w:spacing w:before="120" w:after="120" w:line="400" w:lineRule="atLeast"/>
        <w:ind w:firstLine="567"/>
        <w:jc w:val="both"/>
        <w:rPr>
          <w:sz w:val="28"/>
          <w:szCs w:val="28"/>
          <w:lang w:val="sv-SE"/>
        </w:rPr>
      </w:pPr>
      <w:r w:rsidRPr="00ED7C89">
        <w:rPr>
          <w:sz w:val="28"/>
          <w:szCs w:val="28"/>
          <w:lang w:val="sv-SE"/>
        </w:rPr>
        <w:t>Chương trình đào tạo được đánh giá là không đạt tiêu chuẩn kiểm định chất lượng chương trình đào tạo khi không đáp ứng các yêu cầu quy định tại khoản 1 Điều này.</w:t>
      </w:r>
    </w:p>
    <w:p w:rsidR="009C106E" w:rsidRPr="00F65CB1" w:rsidRDefault="009C106E" w:rsidP="009C106E">
      <w:pPr>
        <w:spacing w:before="120" w:after="120" w:line="400" w:lineRule="atLeast"/>
        <w:ind w:firstLine="567"/>
        <w:jc w:val="both"/>
        <w:rPr>
          <w:b/>
          <w:bCs/>
          <w:iCs/>
          <w:sz w:val="28"/>
          <w:szCs w:val="28"/>
          <w:lang w:val="pt-BR"/>
        </w:rPr>
      </w:pPr>
      <w:r w:rsidRPr="00ED7C89">
        <w:rPr>
          <w:b/>
          <w:sz w:val="28"/>
          <w:szCs w:val="28"/>
          <w:lang w:val="sv-SE"/>
        </w:rPr>
        <w:lastRenderedPageBreak/>
        <w:t xml:space="preserve">Điều 12. Tiêu chí, tiêu chuẩn kiểm định chất lượng chương trình đào tạo trình độ sơ cấp </w:t>
      </w:r>
    </w:p>
    <w:p w:rsidR="009C106E" w:rsidRPr="00F65CB1" w:rsidRDefault="009C106E" w:rsidP="009C106E">
      <w:pPr>
        <w:spacing w:before="120" w:after="120" w:line="400" w:lineRule="atLeast"/>
        <w:ind w:firstLine="567"/>
        <w:jc w:val="both"/>
        <w:rPr>
          <w:b/>
          <w:sz w:val="28"/>
          <w:szCs w:val="28"/>
          <w:lang w:val="sv-SE"/>
        </w:rPr>
      </w:pPr>
      <w:r w:rsidRPr="00ED7C89">
        <w:rPr>
          <w:b/>
          <w:sz w:val="28"/>
          <w:szCs w:val="28"/>
          <w:lang w:val="sv-SE"/>
        </w:rPr>
        <w:t>1. Tiêu chí 1 - Mục tiêu và tài chính</w:t>
      </w:r>
    </w:p>
    <w:p w:rsidR="009C106E" w:rsidRPr="00F65CB1" w:rsidRDefault="009C106E" w:rsidP="009C106E">
      <w:pPr>
        <w:spacing w:before="120" w:after="120" w:line="400" w:lineRule="atLeast"/>
        <w:ind w:firstLine="567"/>
        <w:jc w:val="both"/>
        <w:rPr>
          <w:sz w:val="28"/>
          <w:szCs w:val="28"/>
          <w:lang w:val="sv-SE"/>
        </w:rPr>
      </w:pPr>
      <w:r w:rsidRPr="00ED7C89">
        <w:rPr>
          <w:sz w:val="28"/>
          <w:szCs w:val="28"/>
          <w:lang w:val="sv-SE"/>
        </w:rPr>
        <w:t>a) Tiêu chuẩn 1: Mục tiêu của chương trình đào tạo phù hợp mục tiêu của cơ sở đào tạo và nhu cầu thị trường lao động, được công bố công khai và được rà soát, điều chỉnh theo quy định.</w:t>
      </w:r>
    </w:p>
    <w:p w:rsidR="009C106E" w:rsidRPr="00F65CB1" w:rsidRDefault="009C106E" w:rsidP="009C106E">
      <w:pPr>
        <w:spacing w:before="120" w:after="120" w:line="400" w:lineRule="atLeast"/>
        <w:ind w:firstLine="567"/>
        <w:jc w:val="both"/>
        <w:rPr>
          <w:sz w:val="28"/>
          <w:szCs w:val="28"/>
          <w:lang w:val="sv-SE"/>
        </w:rPr>
      </w:pPr>
      <w:r w:rsidRPr="00ED7C89">
        <w:rPr>
          <w:sz w:val="28"/>
          <w:szCs w:val="28"/>
          <w:lang w:val="sv-SE"/>
        </w:rPr>
        <w:t>b) Tiêu chuẩn 2: Hàng năm, cơ sở đào tạo nghiên cứu, xác định định mức chi tối thiểu cho một người học, đảm bảo chất lượng của chương trình đào tạo và có đủ nguồn thu hợp pháp để thực hiện chương trình đào tạo.</w:t>
      </w:r>
    </w:p>
    <w:p w:rsidR="009C106E" w:rsidRPr="00F65CB1" w:rsidRDefault="009C106E" w:rsidP="009C106E">
      <w:pPr>
        <w:spacing w:before="120" w:after="120" w:line="400" w:lineRule="atLeast"/>
        <w:ind w:firstLine="567"/>
        <w:jc w:val="both"/>
        <w:rPr>
          <w:b/>
          <w:sz w:val="28"/>
          <w:szCs w:val="28"/>
          <w:lang w:val="sv-SE"/>
        </w:rPr>
      </w:pPr>
      <w:r w:rsidRPr="00ED7C89">
        <w:rPr>
          <w:b/>
          <w:sz w:val="28"/>
          <w:szCs w:val="28"/>
          <w:lang w:val="sv-SE"/>
        </w:rPr>
        <w:t xml:space="preserve">2. Tiêu chí 2 - Hoạt động đào tạo </w:t>
      </w:r>
    </w:p>
    <w:p w:rsidR="009C106E" w:rsidRPr="00F65CB1" w:rsidRDefault="009C106E" w:rsidP="009C106E">
      <w:pPr>
        <w:spacing w:before="120" w:after="120" w:line="400" w:lineRule="atLeast"/>
        <w:ind w:firstLine="567"/>
        <w:jc w:val="both"/>
        <w:rPr>
          <w:sz w:val="28"/>
          <w:szCs w:val="28"/>
          <w:lang w:val="sv-SE"/>
        </w:rPr>
      </w:pPr>
      <w:r w:rsidRPr="00ED7C89">
        <w:rPr>
          <w:sz w:val="28"/>
          <w:szCs w:val="28"/>
          <w:lang w:val="sv-SE"/>
        </w:rPr>
        <w:t>a) Tiêu chuẩn 1: Hàng năm, cơ sở đào tạo thực hiện công tác tuyển sinh theo quy định.</w:t>
      </w:r>
    </w:p>
    <w:p w:rsidR="009C106E" w:rsidRPr="00F65CB1" w:rsidRDefault="009C106E" w:rsidP="009C106E">
      <w:pPr>
        <w:spacing w:before="120" w:after="120" w:line="400" w:lineRule="atLeast"/>
        <w:ind w:firstLine="567"/>
        <w:jc w:val="both"/>
        <w:rPr>
          <w:sz w:val="28"/>
          <w:szCs w:val="28"/>
          <w:lang w:val="sv-SE"/>
        </w:rPr>
      </w:pPr>
      <w:r w:rsidRPr="00ED7C89">
        <w:rPr>
          <w:sz w:val="28"/>
          <w:szCs w:val="28"/>
          <w:lang w:val="sv-SE"/>
        </w:rPr>
        <w:t xml:space="preserve">b) Tiêu chuẩn 2: </w:t>
      </w:r>
      <w:r w:rsidRPr="00ED7C89">
        <w:rPr>
          <w:rFonts w:eastAsia="Calibri"/>
          <w:sz w:val="28"/>
          <w:szCs w:val="28"/>
          <w:lang w:val="sv-SE"/>
        </w:rPr>
        <w:t>Cơ sở đào tạo có kế hoạch đào tạo và tổ chức đào tạo theo quy định</w:t>
      </w:r>
      <w:r w:rsidRPr="00ED7C89">
        <w:rPr>
          <w:sz w:val="28"/>
          <w:szCs w:val="28"/>
          <w:lang w:val="sv-SE"/>
        </w:rPr>
        <w:t>; tổ chức kiểm tra, thi, đánh giá kết quả học tập, rèn luyện, cấp chứng chỉ theo quy định; hồ sơ người học đầy đủ và đúng theo quy định.</w:t>
      </w:r>
    </w:p>
    <w:p w:rsidR="009C106E" w:rsidRPr="00F65CB1" w:rsidRDefault="009C106E" w:rsidP="009C106E">
      <w:pPr>
        <w:spacing w:before="120" w:after="120" w:line="400" w:lineRule="atLeast"/>
        <w:ind w:firstLine="567"/>
        <w:jc w:val="both"/>
        <w:rPr>
          <w:sz w:val="28"/>
          <w:szCs w:val="28"/>
          <w:lang w:val="sv-SE"/>
        </w:rPr>
      </w:pPr>
      <w:r w:rsidRPr="00ED7C89">
        <w:rPr>
          <w:sz w:val="28"/>
          <w:szCs w:val="28"/>
          <w:lang w:val="sv-SE"/>
        </w:rPr>
        <w:t>c) Tiêu chuẩn 3: Tổ chức đào tạo liên thông theo quy định.</w:t>
      </w:r>
    </w:p>
    <w:p w:rsidR="009C106E" w:rsidRPr="00F65CB1" w:rsidRDefault="009C106E" w:rsidP="009C106E">
      <w:pPr>
        <w:spacing w:before="120" w:after="120" w:line="400" w:lineRule="atLeast"/>
        <w:ind w:firstLine="567"/>
        <w:jc w:val="both"/>
        <w:rPr>
          <w:b/>
          <w:sz w:val="28"/>
          <w:szCs w:val="28"/>
          <w:lang w:val="sv-SE"/>
        </w:rPr>
      </w:pPr>
      <w:r w:rsidRPr="00ED7C89">
        <w:rPr>
          <w:b/>
          <w:sz w:val="28"/>
          <w:szCs w:val="28"/>
          <w:lang w:val="sv-SE"/>
        </w:rPr>
        <w:t xml:space="preserve">3. Tiêu chí 3 - Nhà giáo, cán bộ quản lý và nhân viên </w:t>
      </w:r>
    </w:p>
    <w:p w:rsidR="009C106E" w:rsidRPr="00F65CB1" w:rsidRDefault="009C106E" w:rsidP="009C106E">
      <w:pPr>
        <w:spacing w:before="120" w:after="120" w:line="400" w:lineRule="atLeast"/>
        <w:ind w:firstLine="567"/>
        <w:jc w:val="both"/>
        <w:rPr>
          <w:sz w:val="28"/>
          <w:szCs w:val="28"/>
          <w:lang w:val="sv-SE"/>
        </w:rPr>
      </w:pPr>
      <w:r w:rsidRPr="00ED7C89">
        <w:rPr>
          <w:sz w:val="28"/>
          <w:szCs w:val="28"/>
          <w:lang w:val="sv-SE"/>
        </w:rPr>
        <w:t xml:space="preserve">a) Tiêu chuẩn 1: 100% nhà giáo tham gia giảng dạy đạt chuẩn về chuyên môn, nghiệp vụ theo quy định; hàng năm hoàn thành các nhiệm vụ do cơ sở đào tạo giao. </w:t>
      </w:r>
    </w:p>
    <w:p w:rsidR="009C106E" w:rsidRPr="00F65CB1" w:rsidRDefault="009C106E" w:rsidP="009C106E">
      <w:pPr>
        <w:spacing w:before="120" w:after="120" w:line="400" w:lineRule="atLeast"/>
        <w:ind w:firstLine="567"/>
        <w:jc w:val="both"/>
        <w:rPr>
          <w:sz w:val="28"/>
          <w:szCs w:val="28"/>
          <w:lang w:val="sv-SE"/>
        </w:rPr>
      </w:pPr>
      <w:r w:rsidRPr="00ED7C89">
        <w:rPr>
          <w:sz w:val="28"/>
          <w:szCs w:val="28"/>
          <w:lang w:val="sv-SE"/>
        </w:rPr>
        <w:t>b) Tiêu chuẩn 2: Đảm bảo tất cả các mô-đun thuộc chương trình đào tạo có đủ nhà giáo đứng lớp; đảm bảo tỉ lệ số người học/lớp và tỉ lệ quy đổi người học/nhà giáo theo quy định.</w:t>
      </w:r>
    </w:p>
    <w:p w:rsidR="009C106E" w:rsidRPr="00F65CB1" w:rsidRDefault="009C106E" w:rsidP="009C106E">
      <w:pPr>
        <w:spacing w:before="120" w:after="120" w:line="400" w:lineRule="atLeast"/>
        <w:ind w:firstLine="567"/>
        <w:jc w:val="both"/>
        <w:rPr>
          <w:sz w:val="28"/>
          <w:szCs w:val="28"/>
          <w:lang w:val="sv-SE"/>
        </w:rPr>
      </w:pPr>
      <w:r w:rsidRPr="00ED7C89">
        <w:rPr>
          <w:sz w:val="28"/>
          <w:szCs w:val="28"/>
          <w:lang w:val="sv-SE"/>
        </w:rPr>
        <w:t>c) Tiêu chuẩn 3: Hàng năm, cơ sở đào tạo tổ chức cho nhà giáo cơ hữu tham gia các khóa học tập, bồi dưỡng; 100% nhà giáo cơ hữu đi thực tập tại đơn vị sử dụng lao động theo quy định.</w:t>
      </w:r>
    </w:p>
    <w:p w:rsidR="009C106E" w:rsidRPr="00F65CB1" w:rsidRDefault="009C106E" w:rsidP="009C106E">
      <w:pPr>
        <w:spacing w:before="120" w:after="120" w:line="400" w:lineRule="atLeast"/>
        <w:ind w:firstLine="567"/>
        <w:jc w:val="both"/>
        <w:rPr>
          <w:sz w:val="28"/>
          <w:szCs w:val="28"/>
          <w:lang w:val="sv-SE"/>
        </w:rPr>
      </w:pPr>
      <w:r w:rsidRPr="00ED7C89">
        <w:rPr>
          <w:sz w:val="28"/>
          <w:szCs w:val="28"/>
          <w:lang w:val="sv-SE"/>
        </w:rPr>
        <w:lastRenderedPageBreak/>
        <w:t>d) Tiêu chuẩn 4: 100% cán bộ quản lý và nhân viên đạt chuẩn về chuyên môn, nghiệp vụ theo quy định; hàng năm hoàn thành các nhiệm vụ do cơ sở đào tạo giao.</w:t>
      </w:r>
    </w:p>
    <w:p w:rsidR="009C106E" w:rsidRPr="00F65CB1" w:rsidRDefault="009C106E" w:rsidP="009C106E">
      <w:pPr>
        <w:spacing w:before="120" w:after="120" w:line="400" w:lineRule="atLeast"/>
        <w:ind w:firstLine="567"/>
        <w:jc w:val="both"/>
        <w:rPr>
          <w:sz w:val="28"/>
          <w:szCs w:val="28"/>
          <w:lang w:val="sv-SE"/>
        </w:rPr>
      </w:pPr>
      <w:r w:rsidRPr="00ED7C89">
        <w:rPr>
          <w:b/>
          <w:sz w:val="28"/>
          <w:szCs w:val="28"/>
          <w:lang w:val="sv-SE"/>
        </w:rPr>
        <w:t>4. Tiêu chí 4 - Chương trình, giáo trình</w:t>
      </w:r>
    </w:p>
    <w:p w:rsidR="009C106E" w:rsidRPr="00F65CB1" w:rsidRDefault="009C106E" w:rsidP="009C106E">
      <w:pPr>
        <w:spacing w:before="120" w:after="120" w:line="400" w:lineRule="atLeast"/>
        <w:ind w:firstLine="567"/>
        <w:jc w:val="both"/>
        <w:rPr>
          <w:sz w:val="28"/>
          <w:szCs w:val="28"/>
          <w:lang w:val="sv-SE"/>
        </w:rPr>
      </w:pPr>
      <w:r w:rsidRPr="00ED7C89">
        <w:rPr>
          <w:sz w:val="28"/>
          <w:szCs w:val="28"/>
          <w:lang w:val="sv-SE"/>
        </w:rPr>
        <w:t>a) Tiêu chuẩn 1: Chương trình đào tạo được xây dựng hoặc lựa chọn, thẩm định, ban hành, đánh giá và cập nhật theo quy định.</w:t>
      </w:r>
    </w:p>
    <w:p w:rsidR="009C106E" w:rsidRPr="00F65CB1" w:rsidRDefault="009C106E" w:rsidP="009C106E">
      <w:pPr>
        <w:spacing w:before="120" w:after="120" w:line="400" w:lineRule="atLeast"/>
        <w:ind w:firstLine="567"/>
        <w:jc w:val="both"/>
        <w:rPr>
          <w:sz w:val="28"/>
          <w:szCs w:val="28"/>
          <w:lang w:val="sv-SE"/>
        </w:rPr>
      </w:pPr>
      <w:r w:rsidRPr="00ED7C89">
        <w:rPr>
          <w:sz w:val="28"/>
          <w:szCs w:val="28"/>
          <w:lang w:val="sv-SE"/>
        </w:rPr>
        <w:t>b) Tiêu chuẩn 2: Chương trình đào tạo thể hiện được khối lượng kiến thức, kỹ năng nghề, các kỹ năng cần thiết khác, yêu cầu năng lực mà người học đạt được sau khi tốt nghiệp và phù hợp với khung trình độ quốc gia, tiêu chuẩn kỹ năng nghề quốc gia.</w:t>
      </w:r>
    </w:p>
    <w:p w:rsidR="009C106E" w:rsidRPr="00F65CB1" w:rsidRDefault="009C106E" w:rsidP="009C106E">
      <w:pPr>
        <w:spacing w:before="120" w:after="120" w:line="400" w:lineRule="atLeast"/>
        <w:ind w:firstLine="567"/>
        <w:jc w:val="both"/>
        <w:rPr>
          <w:sz w:val="28"/>
          <w:szCs w:val="28"/>
          <w:lang w:val="sv-SE"/>
        </w:rPr>
      </w:pPr>
      <w:r w:rsidRPr="00ED7C89">
        <w:rPr>
          <w:sz w:val="28"/>
          <w:szCs w:val="28"/>
          <w:lang w:val="sv-SE"/>
        </w:rPr>
        <w:t>c) Tiêu chuẩn 3: Chương trình đào tạo đảm bảo tính khoa học, chính xác, tính hệ thống, thực tiễn và phù hợp với kỹ thuật công nghệ trong sản xuất, dịch vụ; linh hoạt đáp ứng sự thay đổi của kỹ thuật công nghệ và thị trường lao động.</w:t>
      </w:r>
    </w:p>
    <w:p w:rsidR="009C106E" w:rsidRPr="00F65CB1" w:rsidRDefault="009C106E" w:rsidP="009C106E">
      <w:pPr>
        <w:spacing w:before="120" w:after="120" w:line="400" w:lineRule="atLeast"/>
        <w:ind w:firstLine="567"/>
        <w:jc w:val="both"/>
        <w:rPr>
          <w:sz w:val="28"/>
          <w:szCs w:val="28"/>
          <w:lang w:val="sv-SE"/>
        </w:rPr>
      </w:pPr>
      <w:r w:rsidRPr="00ED7C89">
        <w:rPr>
          <w:sz w:val="28"/>
          <w:szCs w:val="28"/>
          <w:lang w:val="sv-SE"/>
        </w:rPr>
        <w:t>d) Tiêu chuẩn 4: Chương trình đào tạo thể hiện được phương pháp đánh giá kết quả học tập, xác định mức độ đạt chuẩn đầu ra của các mô-đun và của chương trình đào tạo.</w:t>
      </w:r>
    </w:p>
    <w:p w:rsidR="009C106E" w:rsidRPr="00F65CB1" w:rsidRDefault="009C106E" w:rsidP="009C106E">
      <w:pPr>
        <w:spacing w:before="120" w:after="120" w:line="400" w:lineRule="atLeast"/>
        <w:ind w:firstLine="567"/>
        <w:jc w:val="both"/>
        <w:rPr>
          <w:sz w:val="28"/>
          <w:szCs w:val="28"/>
          <w:lang w:val="sv-SE"/>
        </w:rPr>
      </w:pPr>
      <w:r w:rsidRPr="00ED7C89">
        <w:rPr>
          <w:sz w:val="28"/>
          <w:szCs w:val="28"/>
          <w:lang w:val="sv-SE"/>
        </w:rPr>
        <w:t>đ) Tiêu chuẩn 5: 100% giáo trình được biên soạn hoặc lựa chọn, thẩm định, ban hành, đánh giá và cập nhật theo quy định; có đủ giáo trình cho các mô-đun của chương trình đào tạo.</w:t>
      </w:r>
    </w:p>
    <w:p w:rsidR="009C106E" w:rsidRPr="00F65CB1" w:rsidRDefault="009C106E" w:rsidP="009C106E">
      <w:pPr>
        <w:spacing w:before="120" w:after="120" w:line="400" w:lineRule="atLeast"/>
        <w:ind w:firstLine="567"/>
        <w:jc w:val="both"/>
        <w:rPr>
          <w:sz w:val="28"/>
          <w:szCs w:val="28"/>
          <w:lang w:val="sv-SE"/>
        </w:rPr>
      </w:pPr>
      <w:r w:rsidRPr="00ED7C89">
        <w:rPr>
          <w:sz w:val="28"/>
          <w:szCs w:val="28"/>
          <w:lang w:val="sv-SE"/>
        </w:rPr>
        <w:t>e) Tiêu chuẩn 6: Giáo trình cụ thể hóa yêu cầu về nội dung kiến thức, kỹ năng của từng mô-đun trong chương trình đào tạo; tạo điều kiện để thực hiện phương pháp dạy học tích cực; đảm bảo phù hợp với kỹ thuật công nghệ trong sản xuất, kinh doanh, dịch vụ.</w:t>
      </w:r>
    </w:p>
    <w:p w:rsidR="009C106E" w:rsidRPr="00F65CB1" w:rsidRDefault="009C106E" w:rsidP="009C106E">
      <w:pPr>
        <w:spacing w:before="120" w:after="120" w:line="400" w:lineRule="atLeast"/>
        <w:ind w:firstLine="567"/>
        <w:jc w:val="both"/>
        <w:rPr>
          <w:b/>
          <w:sz w:val="28"/>
          <w:szCs w:val="28"/>
          <w:lang w:val="sv-SE"/>
        </w:rPr>
      </w:pPr>
      <w:r w:rsidRPr="00ED7C89">
        <w:rPr>
          <w:b/>
          <w:sz w:val="28"/>
          <w:szCs w:val="28"/>
          <w:lang w:val="sv-SE"/>
        </w:rPr>
        <w:t>5. Tiêu chí 5 - Cơ sở vật chất và thiết bị đào tạo</w:t>
      </w:r>
    </w:p>
    <w:p w:rsidR="009C106E" w:rsidRPr="00F65CB1" w:rsidRDefault="009C106E" w:rsidP="009C106E">
      <w:pPr>
        <w:spacing w:before="120" w:after="120" w:line="400" w:lineRule="atLeast"/>
        <w:ind w:firstLine="567"/>
        <w:jc w:val="both"/>
        <w:rPr>
          <w:sz w:val="28"/>
          <w:szCs w:val="28"/>
          <w:lang w:val="sv-SE"/>
        </w:rPr>
      </w:pPr>
      <w:r w:rsidRPr="00ED7C89">
        <w:rPr>
          <w:sz w:val="28"/>
          <w:szCs w:val="28"/>
          <w:lang w:val="sv-SE"/>
        </w:rPr>
        <w:t>a) Tiêu chuẩn 1: Phòng học, hệ thống điện, nước đảm bảo quy chuẩn xây dựng và yêu cầu đào tạo.</w:t>
      </w:r>
    </w:p>
    <w:p w:rsidR="009C106E" w:rsidRPr="00F65CB1" w:rsidRDefault="009C106E" w:rsidP="009C106E">
      <w:pPr>
        <w:spacing w:before="140" w:after="140" w:line="400" w:lineRule="atLeast"/>
        <w:ind w:firstLine="567"/>
        <w:jc w:val="both"/>
        <w:rPr>
          <w:sz w:val="28"/>
          <w:szCs w:val="28"/>
          <w:lang w:val="sv-SE"/>
        </w:rPr>
      </w:pPr>
      <w:r w:rsidRPr="00ED7C89">
        <w:rPr>
          <w:sz w:val="28"/>
          <w:szCs w:val="28"/>
          <w:lang w:val="sv-SE"/>
        </w:rPr>
        <w:t>b) Tiêu chuẩn 2: Đảm bảo đủ chủng loại thiết bị đào tạo đáp ứng yêu cầu của chương trình đào tạo.</w:t>
      </w:r>
    </w:p>
    <w:p w:rsidR="009C106E" w:rsidRPr="00F65CB1" w:rsidRDefault="009C106E" w:rsidP="009C106E">
      <w:pPr>
        <w:spacing w:before="140" w:after="140" w:line="400" w:lineRule="atLeast"/>
        <w:ind w:firstLine="567"/>
        <w:jc w:val="both"/>
        <w:rPr>
          <w:sz w:val="28"/>
          <w:szCs w:val="28"/>
          <w:lang w:val="sv-SE"/>
        </w:rPr>
      </w:pPr>
      <w:r w:rsidRPr="00ED7C89">
        <w:rPr>
          <w:sz w:val="28"/>
          <w:szCs w:val="28"/>
          <w:lang w:val="sv-SE"/>
        </w:rPr>
        <w:lastRenderedPageBreak/>
        <w:t>c) Tiêu chuẩn 3: Đảm bảo đủ số lượng thiết bị đào tạo đáp ứng quy mô, yêu cầu đào tạo.</w:t>
      </w:r>
    </w:p>
    <w:p w:rsidR="009C106E" w:rsidRPr="00F65CB1" w:rsidRDefault="009C106E" w:rsidP="009C106E">
      <w:pPr>
        <w:spacing w:before="140" w:after="140" w:line="400" w:lineRule="atLeast"/>
        <w:ind w:firstLine="567"/>
        <w:jc w:val="both"/>
        <w:rPr>
          <w:sz w:val="28"/>
          <w:szCs w:val="28"/>
          <w:lang w:val="sv-SE"/>
        </w:rPr>
      </w:pPr>
      <w:r w:rsidRPr="00ED7C89">
        <w:rPr>
          <w:sz w:val="28"/>
          <w:szCs w:val="28"/>
          <w:lang w:val="sv-SE"/>
        </w:rPr>
        <w:t>d) Tiêu chuẩn 4: Nguyên, nhiên, vật liệu thực hành được bố trí sắp xếp gọn gàng, ngăn nắp thuận tiện; được quản lý, cấp phát, sử dụng theo quy định; đáp ứng kế hoạch và tiến độ đào tạo.</w:t>
      </w:r>
    </w:p>
    <w:p w:rsidR="009C106E" w:rsidRPr="00F65CB1" w:rsidRDefault="009C106E" w:rsidP="009C106E">
      <w:pPr>
        <w:spacing w:before="140" w:after="140" w:line="400" w:lineRule="atLeast"/>
        <w:ind w:firstLine="567"/>
        <w:jc w:val="both"/>
        <w:rPr>
          <w:b/>
          <w:sz w:val="28"/>
          <w:szCs w:val="28"/>
          <w:lang w:val="sv-SE"/>
        </w:rPr>
      </w:pPr>
      <w:r w:rsidRPr="00ED7C89">
        <w:rPr>
          <w:b/>
          <w:sz w:val="28"/>
          <w:szCs w:val="28"/>
          <w:lang w:val="sv-SE"/>
        </w:rPr>
        <w:t xml:space="preserve">6. Tiêu chí 6 - Dịch vụ cho người học </w:t>
      </w:r>
    </w:p>
    <w:p w:rsidR="009C106E" w:rsidRPr="00F65CB1" w:rsidRDefault="009C106E" w:rsidP="009C106E">
      <w:pPr>
        <w:spacing w:before="140" w:after="140" w:line="400" w:lineRule="atLeast"/>
        <w:ind w:firstLine="567"/>
        <w:jc w:val="both"/>
        <w:rPr>
          <w:sz w:val="28"/>
          <w:szCs w:val="28"/>
          <w:lang w:val="sv-SE"/>
        </w:rPr>
      </w:pPr>
      <w:r w:rsidRPr="00ED7C89">
        <w:rPr>
          <w:sz w:val="28"/>
          <w:szCs w:val="28"/>
          <w:lang w:val="sv-SE"/>
        </w:rPr>
        <w:t>a) Tiêu chuẩn 1: Người học được cung cấp đầy đủ thông tin về chương trình đào tạo; quy chế đào tạo; quy chế công tác học sinh, sinh viên; quy chế kiểm tra, thi, xét công nhận tốt nghiệp; nội quy, quy chế của cơ sở đào tạo; các chế độ, chính sách đối với người học. Người học được hưởng các chế độ, chính sách theo quy định.</w:t>
      </w:r>
    </w:p>
    <w:p w:rsidR="009C106E" w:rsidRPr="00F65CB1" w:rsidRDefault="009C106E" w:rsidP="009C106E">
      <w:pPr>
        <w:spacing w:before="140" w:after="140" w:line="400" w:lineRule="atLeast"/>
        <w:ind w:firstLine="567"/>
        <w:jc w:val="both"/>
        <w:rPr>
          <w:sz w:val="28"/>
          <w:szCs w:val="28"/>
          <w:lang w:val="sv-SE"/>
        </w:rPr>
      </w:pPr>
      <w:r w:rsidRPr="00ED7C89">
        <w:rPr>
          <w:sz w:val="28"/>
          <w:szCs w:val="28"/>
          <w:lang w:val="sv-SE"/>
        </w:rPr>
        <w:t>b) Tiêu chuẩn 2: Thường xuyên cung cấp cho người học các thông tin về nghề nghiệp, thị trường lao động và việc làm; thực hiện trợ giúp, giới thiệu việc làm cho người học sau khi tốt nghiệp.</w:t>
      </w:r>
    </w:p>
    <w:p w:rsidR="009C106E" w:rsidRPr="00F65CB1" w:rsidRDefault="009C106E" w:rsidP="009C106E">
      <w:pPr>
        <w:spacing w:before="140" w:after="140" w:line="400" w:lineRule="atLeast"/>
        <w:ind w:firstLine="567"/>
        <w:jc w:val="both"/>
        <w:rPr>
          <w:b/>
          <w:sz w:val="28"/>
          <w:szCs w:val="28"/>
          <w:lang w:val="sv-SE"/>
        </w:rPr>
      </w:pPr>
      <w:r w:rsidRPr="00ED7C89">
        <w:rPr>
          <w:b/>
          <w:sz w:val="28"/>
          <w:szCs w:val="28"/>
          <w:lang w:val="sv-SE"/>
        </w:rPr>
        <w:t>7. Tiêu chí 7 - Giám sát, đánh giá chất lượng</w:t>
      </w:r>
    </w:p>
    <w:p w:rsidR="009C106E" w:rsidRPr="00F65CB1" w:rsidRDefault="009C106E" w:rsidP="009C106E">
      <w:pPr>
        <w:spacing w:before="140" w:after="140" w:line="400" w:lineRule="atLeast"/>
        <w:ind w:firstLine="567"/>
        <w:jc w:val="both"/>
        <w:rPr>
          <w:sz w:val="28"/>
          <w:szCs w:val="28"/>
          <w:lang w:val="sv-SE"/>
        </w:rPr>
      </w:pPr>
      <w:r w:rsidRPr="00ED7C89">
        <w:rPr>
          <w:sz w:val="28"/>
          <w:szCs w:val="28"/>
          <w:lang w:val="sv-SE"/>
        </w:rPr>
        <w:t>a) Tiêu chuẩn 1: Hàng năm, thu thập ý kiến tối thiểu 10 đơn vị sử dụng lao động về mức độ đáp ứng của người tốt nghiệp đang làm việc tại đơn vị sử dụng lao động và sự phù hợp của chương trình đào tạo với thực tiễn sản xuất, kinh doanh, dịch vụ.</w:t>
      </w:r>
    </w:p>
    <w:p w:rsidR="009C106E" w:rsidRPr="00F65CB1" w:rsidRDefault="009C106E" w:rsidP="009C106E">
      <w:pPr>
        <w:spacing w:before="140" w:after="140" w:line="400" w:lineRule="atLeast"/>
        <w:ind w:firstLine="567"/>
        <w:jc w:val="both"/>
        <w:rPr>
          <w:sz w:val="28"/>
          <w:szCs w:val="28"/>
          <w:lang w:val="sv-SE"/>
        </w:rPr>
      </w:pPr>
      <w:r w:rsidRPr="00ED7C89">
        <w:rPr>
          <w:sz w:val="28"/>
          <w:szCs w:val="28"/>
          <w:lang w:val="sv-SE"/>
        </w:rPr>
        <w:t>b) Tiêu chuẩn 2: Thực hiện điều tra lần vết đối với người tốt nghiệp để thu thập thông tin về việc làm, đánh giá về chất lượng đào tạo của cơ sở đào tạo và sự phù hợp của chương trình đào tạo với vị trí việc làm của người tốt nghiệp.</w:t>
      </w:r>
    </w:p>
    <w:p w:rsidR="009C106E" w:rsidRPr="00F65CB1" w:rsidRDefault="009C106E" w:rsidP="009C106E">
      <w:pPr>
        <w:spacing w:before="140" w:after="140" w:line="400" w:lineRule="atLeast"/>
        <w:ind w:firstLine="567"/>
        <w:jc w:val="both"/>
        <w:rPr>
          <w:sz w:val="28"/>
          <w:szCs w:val="28"/>
          <w:lang w:val="sv-SE"/>
        </w:rPr>
      </w:pPr>
      <w:r w:rsidRPr="00ED7C89">
        <w:rPr>
          <w:sz w:val="28"/>
          <w:szCs w:val="28"/>
          <w:lang w:val="sv-SE"/>
        </w:rPr>
        <w:t>c) Tiêu chuẩn 3: Trong vòng 06 tháng kể từ khi tốt nghiệp, tối thiểu 80% người học có việc làm phù hợp với nghề đào tạo.</w:t>
      </w:r>
    </w:p>
    <w:p w:rsidR="009C106E" w:rsidRPr="00F65CB1" w:rsidRDefault="009C106E" w:rsidP="009C106E">
      <w:pPr>
        <w:spacing w:before="140" w:after="140" w:line="400" w:lineRule="atLeast"/>
        <w:ind w:firstLine="567"/>
        <w:jc w:val="both"/>
        <w:rPr>
          <w:sz w:val="28"/>
          <w:szCs w:val="28"/>
          <w:lang w:val="sv-SE"/>
        </w:rPr>
      </w:pPr>
      <w:r w:rsidRPr="00ED7C89">
        <w:rPr>
          <w:sz w:val="28"/>
          <w:szCs w:val="28"/>
          <w:lang w:val="sv-SE"/>
        </w:rPr>
        <w:t>d) Tiêu chuẩn 4: Tối thiểu 80% đơn vị sử dụng lao động được điều tra hài lòng với kiến thức, kỹ năng, năng lực tự chủ và trách nhiệm nghề nghiệp của người tốt nghiệp làm việc tại đơn vị sử dụng lao động.</w:t>
      </w:r>
    </w:p>
    <w:p w:rsidR="009C106E" w:rsidRPr="00F65CB1" w:rsidRDefault="009C106E" w:rsidP="009C106E">
      <w:pPr>
        <w:spacing w:before="120" w:after="120" w:line="400" w:lineRule="atLeast"/>
        <w:ind w:firstLine="567"/>
        <w:jc w:val="both"/>
        <w:rPr>
          <w:sz w:val="28"/>
          <w:szCs w:val="28"/>
          <w:lang w:val="sv-SE"/>
        </w:rPr>
      </w:pPr>
    </w:p>
    <w:p w:rsidR="009C106E" w:rsidRPr="00F65CB1" w:rsidRDefault="009C106E" w:rsidP="009C106E">
      <w:pPr>
        <w:spacing w:before="120" w:after="120" w:line="400" w:lineRule="atLeast"/>
        <w:ind w:firstLine="567"/>
        <w:jc w:val="both"/>
        <w:rPr>
          <w:sz w:val="28"/>
          <w:szCs w:val="28"/>
          <w:lang w:val="sv-SE"/>
        </w:rPr>
      </w:pPr>
    </w:p>
    <w:p w:rsidR="009C106E" w:rsidRPr="00F65CB1" w:rsidRDefault="009C106E" w:rsidP="009C106E">
      <w:pPr>
        <w:spacing w:before="60" w:after="60"/>
        <w:jc w:val="center"/>
        <w:rPr>
          <w:b/>
          <w:sz w:val="28"/>
          <w:szCs w:val="28"/>
          <w:lang w:val="pt-BR"/>
        </w:rPr>
      </w:pPr>
      <w:r w:rsidRPr="00ED7C89">
        <w:rPr>
          <w:b/>
          <w:sz w:val="28"/>
          <w:szCs w:val="28"/>
          <w:lang w:val="pt-BR"/>
        </w:rPr>
        <w:t>Mục 2</w:t>
      </w:r>
    </w:p>
    <w:p w:rsidR="009C106E" w:rsidRPr="00F65CB1" w:rsidRDefault="009C106E" w:rsidP="009C106E">
      <w:pPr>
        <w:spacing w:before="60" w:after="60" w:line="264" w:lineRule="auto"/>
        <w:jc w:val="center"/>
        <w:rPr>
          <w:rFonts w:eastAsia="Calibri"/>
          <w:b/>
          <w:sz w:val="28"/>
          <w:szCs w:val="28"/>
          <w:lang w:val="sv-SE"/>
        </w:rPr>
      </w:pPr>
      <w:r w:rsidRPr="00ED7C89">
        <w:rPr>
          <w:b/>
          <w:sz w:val="28"/>
          <w:szCs w:val="28"/>
          <w:lang w:val="pt-BR"/>
        </w:rPr>
        <w:t>ĐIỂM CHUẨN, ĐIỂM ĐÁNH GIÁ VÀ</w:t>
      </w:r>
      <w:r w:rsidRPr="00ED7C89">
        <w:rPr>
          <w:rFonts w:eastAsia="Calibri"/>
          <w:b/>
          <w:sz w:val="28"/>
          <w:szCs w:val="28"/>
          <w:lang w:val="sv-SE"/>
        </w:rPr>
        <w:t xml:space="preserve"> TIÊU CHÍ, TIÊU CHUẨN </w:t>
      </w:r>
    </w:p>
    <w:p w:rsidR="009C106E" w:rsidRPr="00F65CB1" w:rsidRDefault="009C106E" w:rsidP="009C106E">
      <w:pPr>
        <w:spacing w:before="60" w:after="60" w:line="264" w:lineRule="auto"/>
        <w:jc w:val="center"/>
        <w:rPr>
          <w:rFonts w:eastAsia="Calibri"/>
          <w:b/>
          <w:sz w:val="28"/>
          <w:szCs w:val="28"/>
          <w:lang w:val="sv-SE"/>
        </w:rPr>
      </w:pPr>
      <w:r w:rsidRPr="00ED7C89">
        <w:rPr>
          <w:rFonts w:eastAsia="Calibri"/>
          <w:b/>
          <w:sz w:val="28"/>
          <w:szCs w:val="28"/>
          <w:lang w:val="sv-SE"/>
        </w:rPr>
        <w:t xml:space="preserve">KIỂM ĐỊNH CHẤT LƯỢNG CHƯƠNG TRÌNH ĐÀO TẠO </w:t>
      </w:r>
    </w:p>
    <w:p w:rsidR="009C106E" w:rsidRPr="00F65CB1" w:rsidRDefault="009C106E" w:rsidP="009C106E">
      <w:pPr>
        <w:spacing w:before="60" w:after="60" w:line="264" w:lineRule="auto"/>
        <w:jc w:val="center"/>
        <w:rPr>
          <w:rFonts w:eastAsia="Calibri"/>
          <w:b/>
          <w:sz w:val="28"/>
          <w:szCs w:val="28"/>
          <w:lang w:val="sv-SE"/>
        </w:rPr>
      </w:pPr>
      <w:r w:rsidRPr="00ED7C89">
        <w:rPr>
          <w:rFonts w:eastAsia="Calibri"/>
          <w:b/>
          <w:sz w:val="28"/>
          <w:szCs w:val="28"/>
          <w:lang w:val="sv-SE"/>
        </w:rPr>
        <w:t>TRÌNH ĐỘ TRUNG CẤP VÀ CAO ĐẲNG</w:t>
      </w:r>
    </w:p>
    <w:p w:rsidR="009C106E" w:rsidRPr="00F65CB1" w:rsidRDefault="009C106E" w:rsidP="009C106E">
      <w:pPr>
        <w:spacing w:before="120" w:after="120" w:line="400" w:lineRule="atLeast"/>
        <w:ind w:firstLine="567"/>
        <w:jc w:val="both"/>
        <w:rPr>
          <w:b/>
          <w:sz w:val="28"/>
          <w:szCs w:val="28"/>
          <w:lang w:val="sv-SE"/>
        </w:rPr>
      </w:pPr>
      <w:r w:rsidRPr="00ED7C89">
        <w:rPr>
          <w:b/>
          <w:sz w:val="28"/>
          <w:szCs w:val="28"/>
          <w:lang w:val="sv-SE"/>
        </w:rPr>
        <w:t xml:space="preserve">Điều 13. Các tiêu chí, điểm chuẩn và điểm đánh giá chương trình đào tạo trình độ trung cấp và cao đẳng </w:t>
      </w:r>
    </w:p>
    <w:p w:rsidR="009C106E" w:rsidRPr="00F65CB1" w:rsidRDefault="009C106E" w:rsidP="009C106E">
      <w:pPr>
        <w:spacing w:before="120" w:after="120" w:line="400" w:lineRule="atLeast"/>
        <w:ind w:firstLine="567"/>
        <w:jc w:val="both"/>
        <w:rPr>
          <w:spacing w:val="-6"/>
          <w:sz w:val="28"/>
          <w:szCs w:val="28"/>
          <w:lang w:val="sv-SE"/>
        </w:rPr>
      </w:pPr>
      <w:r w:rsidRPr="00ED7C89">
        <w:rPr>
          <w:sz w:val="28"/>
          <w:szCs w:val="28"/>
          <w:lang w:val="sv-SE"/>
        </w:rPr>
        <w:t>1. Các tiêu chí và điểm</w:t>
      </w:r>
      <w:r w:rsidRPr="00ED7C89">
        <w:rPr>
          <w:spacing w:val="-6"/>
          <w:sz w:val="28"/>
          <w:szCs w:val="28"/>
          <w:lang w:val="sv-SE"/>
        </w:rPr>
        <w:t xml:space="preserve"> chuẩn</w:t>
      </w:r>
    </w:p>
    <w:p w:rsidR="009C106E" w:rsidRPr="00F65CB1" w:rsidRDefault="009C106E" w:rsidP="009C106E">
      <w:pPr>
        <w:spacing w:before="120" w:after="120" w:line="400" w:lineRule="atLeast"/>
        <w:ind w:firstLine="567"/>
        <w:jc w:val="both"/>
        <w:rPr>
          <w:spacing w:val="-6"/>
          <w:sz w:val="28"/>
          <w:szCs w:val="28"/>
          <w:lang w:val="sv-SE"/>
        </w:rPr>
      </w:pPr>
      <w:r w:rsidRPr="00ED7C89">
        <w:rPr>
          <w:spacing w:val="-6"/>
          <w:sz w:val="28"/>
          <w:szCs w:val="28"/>
          <w:lang w:val="sv-SE"/>
        </w:rPr>
        <w:t xml:space="preserve">a) Các tiêu chí: </w:t>
      </w:r>
    </w:p>
    <w:p w:rsidR="009C106E" w:rsidRPr="00F65CB1" w:rsidRDefault="009C106E" w:rsidP="009C106E">
      <w:pPr>
        <w:spacing w:before="120" w:after="120" w:line="400" w:lineRule="atLeast"/>
        <w:ind w:firstLine="567"/>
        <w:jc w:val="both"/>
        <w:rPr>
          <w:rFonts w:cs=".VnTime"/>
          <w:spacing w:val="-6"/>
          <w:sz w:val="28"/>
          <w:szCs w:val="28"/>
          <w:lang w:val="sv-SE"/>
        </w:rPr>
      </w:pPr>
      <w:r w:rsidRPr="00ED7C89">
        <w:rPr>
          <w:spacing w:val="-6"/>
          <w:sz w:val="28"/>
          <w:szCs w:val="28"/>
          <w:lang w:val="sv-SE"/>
        </w:rPr>
        <w:t>Tiêu chí 1 - M</w:t>
      </w:r>
      <w:r w:rsidRPr="00ED7C89">
        <w:rPr>
          <w:rFonts w:cs="Arial"/>
          <w:spacing w:val="-6"/>
          <w:sz w:val="28"/>
          <w:szCs w:val="28"/>
          <w:lang w:val="sv-SE"/>
        </w:rPr>
        <w:t>ụ</w:t>
      </w:r>
      <w:r w:rsidRPr="00ED7C89">
        <w:rPr>
          <w:rFonts w:cs=".VnTime"/>
          <w:spacing w:val="-6"/>
          <w:sz w:val="28"/>
          <w:szCs w:val="28"/>
          <w:lang w:val="sv-SE"/>
        </w:rPr>
        <w:t>c tiêu, qu</w:t>
      </w:r>
      <w:r w:rsidRPr="00ED7C89">
        <w:rPr>
          <w:rFonts w:cs="Arial"/>
          <w:spacing w:val="-6"/>
          <w:sz w:val="28"/>
          <w:szCs w:val="28"/>
          <w:lang w:val="sv-SE"/>
        </w:rPr>
        <w:t>ả</w:t>
      </w:r>
      <w:r w:rsidRPr="00ED7C89">
        <w:rPr>
          <w:rFonts w:cs=".VnTime"/>
          <w:spacing w:val="-6"/>
          <w:sz w:val="28"/>
          <w:szCs w:val="28"/>
          <w:lang w:val="sv-SE"/>
        </w:rPr>
        <w:t>n lý và tài chính;</w:t>
      </w:r>
    </w:p>
    <w:p w:rsidR="009C106E" w:rsidRPr="00F65CB1" w:rsidRDefault="009C106E" w:rsidP="009C106E">
      <w:pPr>
        <w:spacing w:before="120" w:after="120" w:line="400" w:lineRule="atLeast"/>
        <w:ind w:firstLine="567"/>
        <w:jc w:val="both"/>
        <w:rPr>
          <w:rFonts w:cs=".VnTime"/>
          <w:spacing w:val="-6"/>
          <w:sz w:val="28"/>
          <w:szCs w:val="28"/>
          <w:lang w:val="sv-SE"/>
        </w:rPr>
      </w:pPr>
      <w:r w:rsidRPr="00ED7C89">
        <w:rPr>
          <w:spacing w:val="-6"/>
          <w:sz w:val="28"/>
          <w:szCs w:val="28"/>
          <w:lang w:val="sv-SE"/>
        </w:rPr>
        <w:t>Tiêu chí 2 - Ho</w:t>
      </w:r>
      <w:r w:rsidRPr="00ED7C89">
        <w:rPr>
          <w:rFonts w:cs="Arial"/>
          <w:spacing w:val="-6"/>
          <w:sz w:val="28"/>
          <w:szCs w:val="28"/>
          <w:lang w:val="sv-SE"/>
        </w:rPr>
        <w:t>ạ</w:t>
      </w:r>
      <w:r w:rsidRPr="00ED7C89">
        <w:rPr>
          <w:rFonts w:cs=".VnTime"/>
          <w:spacing w:val="-6"/>
          <w:sz w:val="28"/>
          <w:szCs w:val="28"/>
          <w:lang w:val="sv-SE"/>
        </w:rPr>
        <w:t xml:space="preserve">t </w:t>
      </w:r>
      <w:r w:rsidRPr="00ED7C89">
        <w:rPr>
          <w:rFonts w:cs="Arial"/>
          <w:spacing w:val="-6"/>
          <w:sz w:val="28"/>
          <w:szCs w:val="28"/>
          <w:lang w:val="sv-SE"/>
        </w:rPr>
        <w:t>độ</w:t>
      </w:r>
      <w:r w:rsidRPr="00ED7C89">
        <w:rPr>
          <w:rFonts w:cs=".VnTime"/>
          <w:spacing w:val="-6"/>
          <w:sz w:val="28"/>
          <w:szCs w:val="28"/>
          <w:lang w:val="sv-SE"/>
        </w:rPr>
        <w:t xml:space="preserve">ng </w:t>
      </w:r>
      <w:r w:rsidRPr="00ED7C89">
        <w:rPr>
          <w:rFonts w:cs="Arial"/>
          <w:spacing w:val="-6"/>
          <w:sz w:val="28"/>
          <w:szCs w:val="28"/>
          <w:lang w:val="sv-SE"/>
        </w:rPr>
        <w:t>đ</w:t>
      </w:r>
      <w:r w:rsidRPr="00ED7C89">
        <w:rPr>
          <w:rFonts w:cs=".VnTime"/>
          <w:spacing w:val="-6"/>
          <w:sz w:val="28"/>
          <w:szCs w:val="28"/>
          <w:lang w:val="sv-SE"/>
        </w:rPr>
        <w:t>à</w:t>
      </w:r>
      <w:r w:rsidRPr="00ED7C89">
        <w:rPr>
          <w:spacing w:val="-6"/>
          <w:sz w:val="28"/>
          <w:szCs w:val="28"/>
          <w:lang w:val="sv-SE"/>
        </w:rPr>
        <w:t>o t</w:t>
      </w:r>
      <w:r w:rsidRPr="00ED7C89">
        <w:rPr>
          <w:rFonts w:cs="Arial"/>
          <w:spacing w:val="-6"/>
          <w:sz w:val="28"/>
          <w:szCs w:val="28"/>
          <w:lang w:val="sv-SE"/>
        </w:rPr>
        <w:t>ạ</w:t>
      </w:r>
      <w:r w:rsidRPr="00ED7C89">
        <w:rPr>
          <w:rFonts w:cs=".VnTime"/>
          <w:spacing w:val="-6"/>
          <w:sz w:val="28"/>
          <w:szCs w:val="28"/>
          <w:lang w:val="sv-SE"/>
        </w:rPr>
        <w:t>o;</w:t>
      </w:r>
    </w:p>
    <w:p w:rsidR="009C106E" w:rsidRPr="00F65CB1" w:rsidRDefault="009C106E" w:rsidP="009C106E">
      <w:pPr>
        <w:spacing w:before="120" w:after="120" w:line="400" w:lineRule="atLeast"/>
        <w:ind w:firstLine="567"/>
        <w:jc w:val="both"/>
        <w:rPr>
          <w:rFonts w:cs=".VnTime"/>
          <w:spacing w:val="-6"/>
          <w:sz w:val="28"/>
          <w:szCs w:val="28"/>
          <w:lang w:val="sv-SE"/>
        </w:rPr>
      </w:pPr>
      <w:r w:rsidRPr="00ED7C89">
        <w:rPr>
          <w:spacing w:val="-6"/>
          <w:sz w:val="28"/>
          <w:szCs w:val="28"/>
          <w:lang w:val="sv-SE"/>
        </w:rPr>
        <w:t>Tiêu chí 3 - Nhà giáo, cán b</w:t>
      </w:r>
      <w:r w:rsidRPr="00ED7C89">
        <w:rPr>
          <w:rFonts w:cs="Arial"/>
          <w:spacing w:val="-6"/>
          <w:sz w:val="28"/>
          <w:szCs w:val="28"/>
          <w:lang w:val="sv-SE"/>
        </w:rPr>
        <w:t>ộ</w:t>
      </w:r>
      <w:r w:rsidRPr="00ED7C89">
        <w:rPr>
          <w:rFonts w:cs=".VnTime"/>
          <w:spacing w:val="-6"/>
          <w:sz w:val="28"/>
          <w:szCs w:val="28"/>
          <w:lang w:val="sv-SE"/>
        </w:rPr>
        <w:t xml:space="preserve"> qu</w:t>
      </w:r>
      <w:r w:rsidRPr="00ED7C89">
        <w:rPr>
          <w:rFonts w:cs="Arial"/>
          <w:spacing w:val="-6"/>
          <w:sz w:val="28"/>
          <w:szCs w:val="28"/>
          <w:lang w:val="sv-SE"/>
        </w:rPr>
        <w:t>ả</w:t>
      </w:r>
      <w:r w:rsidRPr="00ED7C89">
        <w:rPr>
          <w:rFonts w:cs=".VnTime"/>
          <w:spacing w:val="-6"/>
          <w:sz w:val="28"/>
          <w:szCs w:val="28"/>
          <w:lang w:val="sv-SE"/>
        </w:rPr>
        <w:t>n lý và nhân viên;</w:t>
      </w:r>
    </w:p>
    <w:p w:rsidR="009C106E" w:rsidRPr="00F65CB1" w:rsidRDefault="009C106E" w:rsidP="009C106E">
      <w:pPr>
        <w:spacing w:before="120" w:after="120" w:line="400" w:lineRule="atLeast"/>
        <w:ind w:firstLine="567"/>
        <w:jc w:val="both"/>
        <w:rPr>
          <w:spacing w:val="-6"/>
          <w:sz w:val="28"/>
          <w:szCs w:val="28"/>
          <w:lang w:val="sv-SE"/>
        </w:rPr>
      </w:pPr>
      <w:r w:rsidRPr="00ED7C89">
        <w:rPr>
          <w:spacing w:val="-6"/>
          <w:sz w:val="28"/>
          <w:szCs w:val="28"/>
          <w:lang w:val="sv-SE"/>
        </w:rPr>
        <w:t>Tiêu chí 4 - Ch</w:t>
      </w:r>
      <w:r w:rsidRPr="00ED7C89">
        <w:rPr>
          <w:rFonts w:cs="Arial"/>
          <w:spacing w:val="-6"/>
          <w:sz w:val="28"/>
          <w:szCs w:val="28"/>
          <w:lang w:val="sv-SE"/>
        </w:rPr>
        <w:t>ươ</w:t>
      </w:r>
      <w:r w:rsidRPr="00ED7C89">
        <w:rPr>
          <w:spacing w:val="-6"/>
          <w:sz w:val="28"/>
          <w:szCs w:val="28"/>
          <w:lang w:val="sv-SE"/>
        </w:rPr>
        <w:t>ng trình, giáo trình;</w:t>
      </w:r>
    </w:p>
    <w:p w:rsidR="009C106E" w:rsidRPr="00F65CB1" w:rsidRDefault="009C106E" w:rsidP="009C106E">
      <w:pPr>
        <w:spacing w:before="120" w:after="120" w:line="400" w:lineRule="atLeast"/>
        <w:ind w:firstLine="567"/>
        <w:jc w:val="both"/>
        <w:rPr>
          <w:rFonts w:cs=".VnTime"/>
          <w:spacing w:val="-6"/>
          <w:sz w:val="28"/>
          <w:szCs w:val="28"/>
          <w:lang w:val="sv-SE"/>
        </w:rPr>
      </w:pPr>
      <w:r w:rsidRPr="00ED7C89">
        <w:rPr>
          <w:spacing w:val="-6"/>
          <w:sz w:val="28"/>
          <w:szCs w:val="28"/>
          <w:lang w:val="sv-SE"/>
        </w:rPr>
        <w:t>Tiêu chí 5 - C</w:t>
      </w:r>
      <w:r w:rsidRPr="00ED7C89">
        <w:rPr>
          <w:rFonts w:cs="Arial"/>
          <w:spacing w:val="-6"/>
          <w:sz w:val="28"/>
          <w:szCs w:val="28"/>
          <w:lang w:val="sv-SE"/>
        </w:rPr>
        <w:t>ơ</w:t>
      </w:r>
      <w:r w:rsidRPr="00ED7C89">
        <w:rPr>
          <w:spacing w:val="-6"/>
          <w:sz w:val="28"/>
          <w:szCs w:val="28"/>
          <w:lang w:val="sv-SE"/>
        </w:rPr>
        <w:t xml:space="preserve"> s</w:t>
      </w:r>
      <w:r w:rsidRPr="00ED7C89">
        <w:rPr>
          <w:rFonts w:cs="Arial"/>
          <w:spacing w:val="-6"/>
          <w:sz w:val="28"/>
          <w:szCs w:val="28"/>
          <w:lang w:val="sv-SE"/>
        </w:rPr>
        <w:t>ở</w:t>
      </w:r>
      <w:r w:rsidRPr="00ED7C89">
        <w:rPr>
          <w:rFonts w:cs=".VnTime"/>
          <w:spacing w:val="-6"/>
          <w:sz w:val="28"/>
          <w:szCs w:val="28"/>
          <w:lang w:val="sv-SE"/>
        </w:rPr>
        <w:t xml:space="preserve"> v</w:t>
      </w:r>
      <w:r w:rsidRPr="00ED7C89">
        <w:rPr>
          <w:rFonts w:cs="Arial"/>
          <w:spacing w:val="-6"/>
          <w:sz w:val="28"/>
          <w:szCs w:val="28"/>
          <w:lang w:val="sv-SE"/>
        </w:rPr>
        <w:t>ậ</w:t>
      </w:r>
      <w:r w:rsidRPr="00ED7C89">
        <w:rPr>
          <w:rFonts w:cs=".VnTime"/>
          <w:spacing w:val="-6"/>
          <w:sz w:val="28"/>
          <w:szCs w:val="28"/>
          <w:lang w:val="sv-SE"/>
        </w:rPr>
        <w:t>t ch</w:t>
      </w:r>
      <w:r w:rsidRPr="00ED7C89">
        <w:rPr>
          <w:rFonts w:cs="Arial"/>
          <w:spacing w:val="-6"/>
          <w:sz w:val="28"/>
          <w:szCs w:val="28"/>
          <w:lang w:val="sv-SE"/>
        </w:rPr>
        <w:t>ấ</w:t>
      </w:r>
      <w:r w:rsidRPr="00ED7C89">
        <w:rPr>
          <w:rFonts w:cs=".VnTime"/>
          <w:spacing w:val="-6"/>
          <w:sz w:val="28"/>
          <w:szCs w:val="28"/>
          <w:lang w:val="sv-SE"/>
        </w:rPr>
        <w:t>t, thi</w:t>
      </w:r>
      <w:r w:rsidRPr="00ED7C89">
        <w:rPr>
          <w:rFonts w:cs="Arial"/>
          <w:spacing w:val="-6"/>
          <w:sz w:val="28"/>
          <w:szCs w:val="28"/>
          <w:lang w:val="sv-SE"/>
        </w:rPr>
        <w:t>ế</w:t>
      </w:r>
      <w:r w:rsidRPr="00ED7C89">
        <w:rPr>
          <w:rFonts w:cs=".VnTime"/>
          <w:spacing w:val="-6"/>
          <w:sz w:val="28"/>
          <w:szCs w:val="28"/>
          <w:lang w:val="sv-SE"/>
        </w:rPr>
        <w:t>t b</w:t>
      </w:r>
      <w:r w:rsidRPr="00ED7C89">
        <w:rPr>
          <w:rFonts w:cs="Arial"/>
          <w:spacing w:val="-6"/>
          <w:sz w:val="28"/>
          <w:szCs w:val="28"/>
          <w:lang w:val="sv-SE"/>
        </w:rPr>
        <w:t>ị</w:t>
      </w:r>
      <w:r w:rsidRPr="00ED7C89">
        <w:rPr>
          <w:rFonts w:cs=".VnTime"/>
          <w:spacing w:val="-6"/>
          <w:sz w:val="28"/>
          <w:szCs w:val="28"/>
          <w:lang w:val="sv-SE"/>
        </w:rPr>
        <w:t xml:space="preserve"> </w:t>
      </w:r>
      <w:r w:rsidRPr="00ED7C89">
        <w:rPr>
          <w:rFonts w:cs="Arial"/>
          <w:spacing w:val="-6"/>
          <w:sz w:val="28"/>
          <w:szCs w:val="28"/>
          <w:lang w:val="sv-SE"/>
        </w:rPr>
        <w:t>đ</w:t>
      </w:r>
      <w:r w:rsidRPr="00ED7C89">
        <w:rPr>
          <w:rFonts w:cs=".VnTime"/>
          <w:spacing w:val="-6"/>
          <w:sz w:val="28"/>
          <w:szCs w:val="28"/>
          <w:lang w:val="sv-SE"/>
        </w:rPr>
        <w:t>à</w:t>
      </w:r>
      <w:r w:rsidRPr="00ED7C89">
        <w:rPr>
          <w:spacing w:val="-6"/>
          <w:sz w:val="28"/>
          <w:szCs w:val="28"/>
          <w:lang w:val="sv-SE"/>
        </w:rPr>
        <w:t>o t</w:t>
      </w:r>
      <w:r w:rsidRPr="00ED7C89">
        <w:rPr>
          <w:rFonts w:cs="Arial"/>
          <w:spacing w:val="-6"/>
          <w:sz w:val="28"/>
          <w:szCs w:val="28"/>
          <w:lang w:val="sv-SE"/>
        </w:rPr>
        <w:t>ạ</w:t>
      </w:r>
      <w:r w:rsidRPr="00ED7C89">
        <w:rPr>
          <w:rFonts w:cs=".VnTime"/>
          <w:spacing w:val="-6"/>
          <w:sz w:val="28"/>
          <w:szCs w:val="28"/>
          <w:lang w:val="sv-SE"/>
        </w:rPr>
        <w:t>o và th</w:t>
      </w:r>
      <w:r w:rsidRPr="00ED7C89">
        <w:rPr>
          <w:rFonts w:cs="Arial"/>
          <w:spacing w:val="-6"/>
          <w:sz w:val="28"/>
          <w:szCs w:val="28"/>
          <w:lang w:val="sv-SE"/>
        </w:rPr>
        <w:t>ư</w:t>
      </w:r>
      <w:r w:rsidRPr="00ED7C89">
        <w:rPr>
          <w:spacing w:val="-6"/>
          <w:sz w:val="28"/>
          <w:szCs w:val="28"/>
          <w:lang w:val="sv-SE"/>
        </w:rPr>
        <w:t xml:space="preserve"> vi</w:t>
      </w:r>
      <w:r w:rsidRPr="00ED7C89">
        <w:rPr>
          <w:rFonts w:cs="Arial"/>
          <w:spacing w:val="-6"/>
          <w:sz w:val="28"/>
          <w:szCs w:val="28"/>
          <w:lang w:val="sv-SE"/>
        </w:rPr>
        <w:t>ệ</w:t>
      </w:r>
      <w:r w:rsidRPr="00ED7C89">
        <w:rPr>
          <w:rFonts w:cs=".VnTime"/>
          <w:spacing w:val="-6"/>
          <w:sz w:val="28"/>
          <w:szCs w:val="28"/>
          <w:lang w:val="sv-SE"/>
        </w:rPr>
        <w:t>n;</w:t>
      </w:r>
    </w:p>
    <w:p w:rsidR="009C106E" w:rsidRPr="00F65CB1" w:rsidRDefault="009C106E" w:rsidP="009C106E">
      <w:pPr>
        <w:spacing w:before="120" w:after="120" w:line="400" w:lineRule="atLeast"/>
        <w:ind w:firstLine="567"/>
        <w:jc w:val="both"/>
        <w:rPr>
          <w:rFonts w:cs=".VnTime"/>
          <w:spacing w:val="-6"/>
          <w:sz w:val="28"/>
          <w:szCs w:val="28"/>
          <w:lang w:val="sv-SE"/>
        </w:rPr>
      </w:pPr>
      <w:r w:rsidRPr="00ED7C89">
        <w:rPr>
          <w:spacing w:val="-6"/>
          <w:sz w:val="28"/>
          <w:szCs w:val="28"/>
          <w:lang w:val="sv-SE"/>
        </w:rPr>
        <w:t>Tiêu chí 6 - D</w:t>
      </w:r>
      <w:r w:rsidRPr="00ED7C89">
        <w:rPr>
          <w:rFonts w:cs="Arial"/>
          <w:spacing w:val="-6"/>
          <w:sz w:val="28"/>
          <w:szCs w:val="28"/>
          <w:lang w:val="sv-SE"/>
        </w:rPr>
        <w:t>ị</w:t>
      </w:r>
      <w:r w:rsidRPr="00ED7C89">
        <w:rPr>
          <w:rFonts w:cs=".VnTime"/>
          <w:spacing w:val="-6"/>
          <w:sz w:val="28"/>
          <w:szCs w:val="28"/>
          <w:lang w:val="sv-SE"/>
        </w:rPr>
        <w:t>ch v</w:t>
      </w:r>
      <w:r w:rsidRPr="00ED7C89">
        <w:rPr>
          <w:rFonts w:cs="Arial"/>
          <w:spacing w:val="-6"/>
          <w:sz w:val="28"/>
          <w:szCs w:val="28"/>
          <w:lang w:val="sv-SE"/>
        </w:rPr>
        <w:t>ụ</w:t>
      </w:r>
      <w:r w:rsidRPr="00ED7C89">
        <w:rPr>
          <w:rFonts w:cs=".VnTime"/>
          <w:spacing w:val="-6"/>
          <w:sz w:val="28"/>
          <w:szCs w:val="28"/>
          <w:lang w:val="sv-SE"/>
        </w:rPr>
        <w:t xml:space="preserve"> cho ng</w:t>
      </w:r>
      <w:r w:rsidRPr="00ED7C89">
        <w:rPr>
          <w:rFonts w:cs="Arial"/>
          <w:spacing w:val="-6"/>
          <w:sz w:val="28"/>
          <w:szCs w:val="28"/>
          <w:lang w:val="sv-SE"/>
        </w:rPr>
        <w:t>ườ</w:t>
      </w:r>
      <w:r w:rsidRPr="00ED7C89">
        <w:rPr>
          <w:rFonts w:cs=".VnTime"/>
          <w:spacing w:val="-6"/>
          <w:sz w:val="28"/>
          <w:szCs w:val="28"/>
          <w:lang w:val="sv-SE"/>
        </w:rPr>
        <w:t>i h</w:t>
      </w:r>
      <w:r w:rsidRPr="00ED7C89">
        <w:rPr>
          <w:rFonts w:cs="Arial"/>
          <w:spacing w:val="-6"/>
          <w:sz w:val="28"/>
          <w:szCs w:val="28"/>
          <w:lang w:val="sv-SE"/>
        </w:rPr>
        <w:t>ọ</w:t>
      </w:r>
      <w:r w:rsidRPr="00ED7C89">
        <w:rPr>
          <w:rFonts w:cs=".VnTime"/>
          <w:spacing w:val="-6"/>
          <w:sz w:val="28"/>
          <w:szCs w:val="28"/>
          <w:lang w:val="sv-SE"/>
        </w:rPr>
        <w:t>c;</w:t>
      </w:r>
    </w:p>
    <w:p w:rsidR="009C106E" w:rsidRPr="00F65CB1" w:rsidRDefault="009C106E" w:rsidP="009C106E">
      <w:pPr>
        <w:spacing w:before="120" w:after="120" w:line="400" w:lineRule="atLeast"/>
        <w:ind w:firstLine="567"/>
        <w:jc w:val="both"/>
        <w:rPr>
          <w:spacing w:val="-6"/>
          <w:sz w:val="28"/>
          <w:szCs w:val="28"/>
          <w:lang w:val="sv-SE"/>
        </w:rPr>
      </w:pPr>
      <w:r w:rsidRPr="00ED7C89">
        <w:rPr>
          <w:spacing w:val="-6"/>
          <w:sz w:val="28"/>
          <w:szCs w:val="28"/>
          <w:lang w:val="sv-SE"/>
        </w:rPr>
        <w:t xml:space="preserve">Tiêu chí 7 - Giám sát, </w:t>
      </w:r>
      <w:r w:rsidRPr="00ED7C89">
        <w:rPr>
          <w:rFonts w:cs="Arial"/>
          <w:spacing w:val="-6"/>
          <w:sz w:val="28"/>
          <w:szCs w:val="28"/>
          <w:lang w:val="sv-SE"/>
        </w:rPr>
        <w:t>đ</w:t>
      </w:r>
      <w:r w:rsidRPr="00ED7C89">
        <w:rPr>
          <w:rFonts w:cs=".VnTime"/>
          <w:spacing w:val="-6"/>
          <w:sz w:val="28"/>
          <w:szCs w:val="28"/>
          <w:lang w:val="sv-SE"/>
        </w:rPr>
        <w:t>á</w:t>
      </w:r>
      <w:r w:rsidRPr="00ED7C89">
        <w:rPr>
          <w:spacing w:val="-6"/>
          <w:sz w:val="28"/>
          <w:szCs w:val="28"/>
          <w:lang w:val="sv-SE"/>
        </w:rPr>
        <w:t>nh giá ch</w:t>
      </w:r>
      <w:r w:rsidRPr="00ED7C89">
        <w:rPr>
          <w:rFonts w:cs="Arial"/>
          <w:spacing w:val="-6"/>
          <w:sz w:val="28"/>
          <w:szCs w:val="28"/>
          <w:lang w:val="sv-SE"/>
        </w:rPr>
        <w:t>ấ</w:t>
      </w:r>
      <w:r w:rsidRPr="00ED7C89">
        <w:rPr>
          <w:rFonts w:cs=".VnTime"/>
          <w:spacing w:val="-6"/>
          <w:sz w:val="28"/>
          <w:szCs w:val="28"/>
          <w:lang w:val="sv-SE"/>
        </w:rPr>
        <w:t>t l</w:t>
      </w:r>
      <w:r w:rsidRPr="00ED7C89">
        <w:rPr>
          <w:rFonts w:cs="Arial"/>
          <w:spacing w:val="-6"/>
          <w:sz w:val="28"/>
          <w:szCs w:val="28"/>
          <w:lang w:val="sv-SE"/>
        </w:rPr>
        <w:t>ượ</w:t>
      </w:r>
      <w:r w:rsidRPr="00ED7C89">
        <w:rPr>
          <w:rFonts w:cs=".VnTime"/>
          <w:spacing w:val="-6"/>
          <w:sz w:val="28"/>
          <w:szCs w:val="28"/>
          <w:lang w:val="sv-SE"/>
        </w:rPr>
        <w:t>ng.</w:t>
      </w:r>
    </w:p>
    <w:p w:rsidR="009C106E" w:rsidRPr="00F65CB1" w:rsidRDefault="009C106E" w:rsidP="009C106E">
      <w:pPr>
        <w:spacing w:before="120" w:after="120" w:line="400" w:lineRule="exact"/>
        <w:ind w:firstLine="567"/>
        <w:jc w:val="both"/>
        <w:rPr>
          <w:spacing w:val="-6"/>
          <w:sz w:val="28"/>
          <w:szCs w:val="28"/>
          <w:lang w:val="sv-SE"/>
        </w:rPr>
      </w:pPr>
      <w:r w:rsidRPr="00ED7C89">
        <w:rPr>
          <w:rFonts w:cs=".VnTime"/>
          <w:spacing w:val="-6"/>
          <w:sz w:val="28"/>
          <w:szCs w:val="28"/>
          <w:lang w:val="sv-SE"/>
        </w:rPr>
        <w:t>b) Điểm chuẩn các tiêu chí kiểm định chất lượng chương trình đào tạo trình độ trung cấp, cao đẳng (Phụ lục 04 kèm theo).</w:t>
      </w:r>
    </w:p>
    <w:p w:rsidR="009C106E" w:rsidRPr="00F65CB1" w:rsidRDefault="009C106E" w:rsidP="009C106E">
      <w:pPr>
        <w:spacing w:before="120" w:after="120" w:line="400" w:lineRule="atLeast"/>
        <w:ind w:firstLine="567"/>
        <w:jc w:val="both"/>
        <w:rPr>
          <w:sz w:val="28"/>
          <w:szCs w:val="28"/>
        </w:rPr>
      </w:pPr>
      <w:r w:rsidRPr="00ED7C89">
        <w:rPr>
          <w:sz w:val="28"/>
          <w:szCs w:val="28"/>
        </w:rPr>
        <w:t xml:space="preserve">2. Điểm đánh giá cho mỗi tiêu chuẩn đạt yêu cầu là 02 điểm, điểm đánh giá cho mỗi tiêu chuẩn không đạt yêu cầu là 0 điểm. </w:t>
      </w:r>
    </w:p>
    <w:p w:rsidR="009C106E" w:rsidRPr="00F65CB1" w:rsidRDefault="009C106E" w:rsidP="009C106E">
      <w:pPr>
        <w:spacing w:before="120" w:after="120" w:line="400" w:lineRule="atLeast"/>
        <w:ind w:firstLine="567"/>
        <w:jc w:val="both"/>
        <w:rPr>
          <w:sz w:val="28"/>
          <w:szCs w:val="28"/>
        </w:rPr>
      </w:pPr>
      <w:r w:rsidRPr="00ED7C89">
        <w:rPr>
          <w:sz w:val="28"/>
          <w:szCs w:val="28"/>
        </w:rPr>
        <w:t>Tiêu chuẩn đạt yêu cầu khi cơ sở đào tạo đáp ứng tiêu chuẩn trong 02 năm liên tục tính đến thời điểm đánh giá đối với chương trình đào tạo trình độ trung cấp và trong 03 năm liên tục tính đến thời điểm đánh giá đối với chương trình đào tạo trình độ cao đẳng.</w:t>
      </w:r>
    </w:p>
    <w:p w:rsidR="009C106E" w:rsidRPr="00F65CB1" w:rsidRDefault="009C106E" w:rsidP="009C106E">
      <w:pPr>
        <w:spacing w:before="120" w:after="120" w:line="400" w:lineRule="atLeast"/>
        <w:ind w:firstLine="567"/>
        <w:jc w:val="both"/>
        <w:rPr>
          <w:sz w:val="28"/>
          <w:szCs w:val="28"/>
        </w:rPr>
      </w:pPr>
      <w:r w:rsidRPr="00ED7C89">
        <w:rPr>
          <w:sz w:val="28"/>
          <w:szCs w:val="28"/>
        </w:rPr>
        <w:t>Việc đánh giá mức độ một chương trình đào tạo cụ thể tại một cơ sở đào tạo đáp ứng hệ thống tiêu chí, tiêu chuẩn chỉ áp dụng đối với các yếu tố, nội dung liên quan đến việc thực hiện chương trình đào tạo.</w:t>
      </w:r>
    </w:p>
    <w:p w:rsidR="009C106E" w:rsidRPr="00F65CB1" w:rsidRDefault="009C106E" w:rsidP="009C106E">
      <w:pPr>
        <w:spacing w:before="120" w:after="120" w:line="400" w:lineRule="atLeast"/>
        <w:ind w:firstLine="567"/>
        <w:jc w:val="both"/>
        <w:rPr>
          <w:b/>
          <w:sz w:val="28"/>
          <w:szCs w:val="28"/>
          <w:lang w:val="sv-SE"/>
        </w:rPr>
      </w:pPr>
      <w:r w:rsidRPr="00ED7C89">
        <w:rPr>
          <w:b/>
          <w:sz w:val="28"/>
          <w:szCs w:val="28"/>
          <w:lang w:val="sv-SE"/>
        </w:rPr>
        <w:lastRenderedPageBreak/>
        <w:t>Điều 14. Đạt và không đạt tiêu chuẩn kiểm định chất lượng chương trình đào tạo</w:t>
      </w:r>
    </w:p>
    <w:p w:rsidR="009C106E" w:rsidRPr="00F65CB1" w:rsidRDefault="009C106E" w:rsidP="009C106E">
      <w:pPr>
        <w:spacing w:before="120" w:after="120" w:line="400" w:lineRule="atLeast"/>
        <w:ind w:firstLine="567"/>
        <w:jc w:val="both"/>
        <w:rPr>
          <w:sz w:val="28"/>
          <w:szCs w:val="28"/>
          <w:lang w:val="sv-SE"/>
        </w:rPr>
      </w:pPr>
      <w:r w:rsidRPr="00ED7C89">
        <w:rPr>
          <w:sz w:val="28"/>
          <w:szCs w:val="28"/>
          <w:lang w:val="sv-SE"/>
        </w:rPr>
        <w:t>1. Đạt tiêu chuẩn:</w:t>
      </w:r>
    </w:p>
    <w:p w:rsidR="009C106E" w:rsidRPr="00F65CB1" w:rsidRDefault="009C106E" w:rsidP="009C106E">
      <w:pPr>
        <w:spacing w:before="120" w:after="120" w:line="400" w:lineRule="atLeast"/>
        <w:ind w:firstLine="567"/>
        <w:jc w:val="both"/>
        <w:rPr>
          <w:sz w:val="28"/>
          <w:szCs w:val="28"/>
          <w:lang w:val="sv-SE"/>
        </w:rPr>
      </w:pPr>
      <w:r w:rsidRPr="00ED7C89">
        <w:rPr>
          <w:sz w:val="28"/>
          <w:szCs w:val="28"/>
          <w:lang w:val="sv-SE"/>
        </w:rPr>
        <w:t>Chương trình đào tạo được đánh giá là đạt tiêu chuẩn kiểm định chất lượng chương trình đào tạo khi đáp ứng các yêu cầu sau:</w:t>
      </w:r>
    </w:p>
    <w:p w:rsidR="009C106E" w:rsidRPr="00F65CB1" w:rsidRDefault="009C106E" w:rsidP="009C106E">
      <w:pPr>
        <w:spacing w:before="120" w:after="120" w:line="400" w:lineRule="atLeast"/>
        <w:ind w:firstLine="567"/>
        <w:jc w:val="both"/>
        <w:rPr>
          <w:sz w:val="28"/>
          <w:szCs w:val="28"/>
          <w:lang w:val="sv-SE"/>
        </w:rPr>
      </w:pPr>
      <w:r w:rsidRPr="00ED7C89">
        <w:rPr>
          <w:sz w:val="28"/>
          <w:szCs w:val="28"/>
          <w:lang w:val="sv-SE"/>
        </w:rPr>
        <w:t xml:space="preserve">a) Tổng số điểm đánh giá đạt từ 80 điểm trở lên; </w:t>
      </w:r>
    </w:p>
    <w:p w:rsidR="009C106E" w:rsidRPr="00F65CB1" w:rsidRDefault="009C106E" w:rsidP="009C106E">
      <w:pPr>
        <w:spacing w:before="120" w:after="120" w:line="400" w:lineRule="atLeast"/>
        <w:ind w:firstLine="567"/>
        <w:jc w:val="both"/>
        <w:rPr>
          <w:sz w:val="28"/>
          <w:szCs w:val="28"/>
          <w:lang w:val="sv-SE"/>
        </w:rPr>
      </w:pPr>
      <w:r w:rsidRPr="00ED7C89">
        <w:rPr>
          <w:sz w:val="28"/>
          <w:szCs w:val="28"/>
          <w:lang w:val="sv-SE"/>
        </w:rPr>
        <w:t>b) Điểm đánh giá của các tiêu chí 3, 4, 5, 7 đạt từ 80% điểm chuẩn của từng tiêu chí trở lên. Điểm đánh giá của các tiêu chí 1, 2, 6 đạt từ 50% điểm chuẩn của từng tiêu chí trở lên.</w:t>
      </w:r>
    </w:p>
    <w:p w:rsidR="009C106E" w:rsidRPr="00F65CB1" w:rsidRDefault="009C106E" w:rsidP="009C106E">
      <w:pPr>
        <w:spacing w:before="120" w:after="120" w:line="400" w:lineRule="atLeast"/>
        <w:ind w:firstLine="567"/>
        <w:jc w:val="both"/>
        <w:rPr>
          <w:spacing w:val="-4"/>
          <w:sz w:val="28"/>
          <w:szCs w:val="28"/>
          <w:lang w:val="sv-SE"/>
        </w:rPr>
      </w:pPr>
      <w:r w:rsidRPr="00ED7C89">
        <w:rPr>
          <w:spacing w:val="-4"/>
          <w:sz w:val="28"/>
          <w:szCs w:val="28"/>
          <w:lang w:val="sv-SE"/>
        </w:rPr>
        <w:t>2. Không đạt tiêu chuẩn:</w:t>
      </w:r>
    </w:p>
    <w:p w:rsidR="009C106E" w:rsidRPr="00F65CB1" w:rsidRDefault="009C106E" w:rsidP="009C106E">
      <w:pPr>
        <w:spacing w:before="120" w:after="120" w:line="400" w:lineRule="atLeast"/>
        <w:ind w:firstLine="567"/>
        <w:jc w:val="both"/>
        <w:rPr>
          <w:rFonts w:eastAsia="Calibri"/>
          <w:b/>
          <w:sz w:val="28"/>
          <w:szCs w:val="28"/>
          <w:lang w:val="sv-SE"/>
        </w:rPr>
      </w:pPr>
      <w:r w:rsidRPr="00ED7C89">
        <w:rPr>
          <w:sz w:val="28"/>
          <w:szCs w:val="28"/>
          <w:lang w:val="sv-SE"/>
        </w:rPr>
        <w:t>Chương trình đào tạo được đánh giá là không đạt tiêu chuẩn kiểm định chất lượng chương trình đào tạo khi không đáp ứng các yêu cầu quy định tại khoản 1 Điều này.</w:t>
      </w:r>
    </w:p>
    <w:p w:rsidR="009C106E" w:rsidRPr="00F65CB1" w:rsidRDefault="009C106E" w:rsidP="009C106E">
      <w:pPr>
        <w:spacing w:before="120" w:after="120" w:line="400" w:lineRule="atLeast"/>
        <w:ind w:firstLine="567"/>
        <w:jc w:val="both"/>
        <w:rPr>
          <w:b/>
          <w:bCs/>
          <w:iCs/>
          <w:sz w:val="28"/>
          <w:szCs w:val="28"/>
          <w:lang w:val="pt-BR"/>
        </w:rPr>
      </w:pPr>
      <w:r w:rsidRPr="00ED7C89">
        <w:rPr>
          <w:b/>
          <w:sz w:val="28"/>
          <w:szCs w:val="28"/>
          <w:lang w:val="sv-SE"/>
        </w:rPr>
        <w:t xml:space="preserve">Điều 15. Tiêu chí, tiêu chuẩn kiểm định chất lượng chương trình đào tạo trình độ trung cấp và cao đẳng </w:t>
      </w:r>
    </w:p>
    <w:p w:rsidR="009C106E" w:rsidRPr="00F65CB1" w:rsidRDefault="009C106E" w:rsidP="009C106E">
      <w:pPr>
        <w:spacing w:before="120" w:after="120" w:line="400" w:lineRule="atLeast"/>
        <w:ind w:firstLine="567"/>
        <w:jc w:val="both"/>
        <w:rPr>
          <w:b/>
          <w:sz w:val="28"/>
          <w:szCs w:val="28"/>
          <w:lang w:val="sv-SE"/>
        </w:rPr>
      </w:pPr>
      <w:r w:rsidRPr="00ED7C89">
        <w:rPr>
          <w:b/>
          <w:sz w:val="28"/>
          <w:szCs w:val="28"/>
          <w:lang w:val="sv-SE"/>
        </w:rPr>
        <w:t>1. Mục tiêu, quản lý và tài chính</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a) Tiêu chuẩn 1: Mục tiêu của chương trình đào tạo phù hợp mục tiêu của cơ sở đào tạo và nhu cầu thị trường lao động, được công bố công khai và được rà soát, điều chỉnh theo quy định.</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b) Tiêu chuẩn 2: Cơ sở đào tạo có văn bản giao nhiệm vụ cụ thể cho khoa/đơn vị phụ trách chương trình đào tạo và các đơn vị có liên quan đến việc thực hiện chương trình đào tạo; khoa/đơn vị phụ trách chương trình đào tạo hoàn thành các nhiệm vụ được giao liên quan đến chương trình đào tạo.</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c) Tiêu chuẩn 3: Hàng năm, cơ sở đào tạo nghiên cứu, xác định định mức chi tối thiểu cho một người học, đảm bảo chất lượng của chương trình đào tạo và có đủ nguồn thu hợp pháp để thực hiện chương trình đào tạo.</w:t>
      </w:r>
    </w:p>
    <w:p w:rsidR="009C106E" w:rsidRPr="00F65CB1" w:rsidRDefault="009C106E" w:rsidP="009C106E">
      <w:pPr>
        <w:spacing w:before="120" w:after="120" w:line="400" w:lineRule="atLeast"/>
        <w:ind w:firstLine="567"/>
        <w:jc w:val="both"/>
        <w:rPr>
          <w:b/>
          <w:sz w:val="28"/>
          <w:szCs w:val="28"/>
          <w:lang w:val="sv-SE"/>
        </w:rPr>
      </w:pPr>
      <w:r w:rsidRPr="00ED7C89">
        <w:rPr>
          <w:b/>
          <w:sz w:val="28"/>
          <w:szCs w:val="28"/>
          <w:lang w:val="sv-SE"/>
        </w:rPr>
        <w:t xml:space="preserve">2. Tiêu chí 2 - Hoạt động đào tạo </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lastRenderedPageBreak/>
        <w:t>a) Tiêu chuẩn 1: Hàng năm, cơ sở đào tạo thực hiện công tác tuyển sinh theo quy định; kết quả tuyển sinh đạt tối thiểu 80% chỉ tiêu theo kế hoạch của cơ sở đào tạo.</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b) Tiêu chuẩn 2: Cơ sở đào tạo có kế hoạch đào tạo và tổ chức đào tạo theo quy định.</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c) Tiêu chuẩn 3: Thực hiện phương pháp đào tạo phù hợp với nội dung chương trình đào tạo, kết hợp rèn luyện năng lực thực hành với trang bị kiến thức chuyên môn; phát huy tính tích cực, tự giác, năng động, khả năng làm việc độc lập, tổ chức làm việc theo nhóm của người học; thực hiện ứng dụng công nghệ thông tin, truyền thông trong hoạt động dạy và học.</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d) Tiêu chuẩn 4: Cơ sở đào tạo phối hợp với đơn vị sử dụng lao động trong việc tổ chức, hướng dẫn cho người học thực hành, thực tập tại đơn vị sử dụng lao động; 100% người học trước khi tốt nghiệp đều được thực hành tại đơn vị sử dụng lao động phù hợp với ngành, nghề đào tạo.</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đ) Tiêu chuẩn 5: Tổ chức kiểm tra, thi, xét công nhận tốt nghiệp, đánh giá kết quả học tập, rèn luyện, cấp văn bằng theo quy định; có hồ sơ người học đủ và đúng theo quy định.</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e) Tiêu chuẩn 6: Tổ chức kiểm tra, giám sát hoạt động dạy và học theo quy định; sử dụng kết quả kiểm tra để kịp thời điều chỉnh các hoạt động dạy và học cho phù hợp.</w:t>
      </w:r>
    </w:p>
    <w:p w:rsidR="009C106E" w:rsidRPr="00F65CB1" w:rsidRDefault="009C106E" w:rsidP="009C106E">
      <w:pPr>
        <w:spacing w:before="120" w:after="120" w:line="400" w:lineRule="atLeast"/>
        <w:ind w:firstLine="567"/>
        <w:jc w:val="both"/>
        <w:rPr>
          <w:rFonts w:eastAsia="Calibri"/>
          <w:sz w:val="28"/>
          <w:szCs w:val="28"/>
          <w:lang w:val="sv-SE"/>
        </w:rPr>
      </w:pPr>
      <w:r w:rsidRPr="00ED7C89">
        <w:rPr>
          <w:rFonts w:eastAsia="Calibri"/>
          <w:sz w:val="28"/>
          <w:szCs w:val="28"/>
          <w:lang w:val="sv-SE"/>
        </w:rPr>
        <w:t>g) Tiêu chuẩn 7: Tổ chức đào tạo liên thông theo quy định.</w:t>
      </w:r>
    </w:p>
    <w:p w:rsidR="009C106E" w:rsidRPr="00F65CB1" w:rsidRDefault="009C106E" w:rsidP="009C106E">
      <w:pPr>
        <w:spacing w:before="120" w:after="120" w:line="400" w:lineRule="atLeast"/>
        <w:ind w:firstLine="567"/>
        <w:jc w:val="both"/>
        <w:rPr>
          <w:b/>
          <w:sz w:val="28"/>
          <w:szCs w:val="28"/>
          <w:lang w:val="sv-SE"/>
        </w:rPr>
      </w:pPr>
      <w:r w:rsidRPr="00ED7C89">
        <w:rPr>
          <w:b/>
          <w:sz w:val="28"/>
          <w:szCs w:val="28"/>
          <w:lang w:val="sv-SE"/>
        </w:rPr>
        <w:t xml:space="preserve">3. Tiêu chí 3 - Nhà giáo, cán bộ quản lý và nhân viên </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 xml:space="preserve">a) Tiêu chuẩn 1: </w:t>
      </w:r>
      <w:r w:rsidRPr="00ED7C89">
        <w:rPr>
          <w:sz w:val="28"/>
          <w:szCs w:val="28"/>
          <w:lang w:val="sv-SE"/>
        </w:rPr>
        <w:t>100% nhà giáo tham gia giảng dạy đạt chuẩn về chuyên môn, nghiệp vụ theo quy định.</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b) Tiêu chuẩn 2: Hàng năm, 100% nhà giáo hoàn thành các nhiệm vụ do cơ sở đào tạo giao.</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c) Tiêu chuẩn 3: Đảm bảo tất cả các mô-đun, môn học thuộc chương trình đào tạo có đủ nhà giáo đứng lớp; đảm bảo tỉ lệ số người học/lớp và tỉ lệ quy đổi người học/nhà giáo theo quy định.</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lastRenderedPageBreak/>
        <w:t>d) Tiêu chuẩn 4: Hàng năm, tối thiểu 50% nhà giáo cơ hữu dạy các môn chuyên môn ngành, nghề tham gia nghiên cứu khoa học, các hội thi nhà giáo dạy giỏi, hội thi thiết bị tự làm các cấp.</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đ) Tiêu chuẩn 5: Hàng năm, cơ sở đào tạo tổ chức cho nhà giáo cơ hữu tham gia các khóa học tập, bồi dưỡng.</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e) Tiêu chuẩn 6: 100% nhà giáo cơ hữu đi thực tập tại các đơn vị sử dụng lao động theo quy định.</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g) Tiêu chuẩn 7: 100% cán bộ quản lý và nhân viên đạt chuẩn về chuyên môn, nghiệp vụ theo quy định.</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 xml:space="preserve">h) Tiêu chuẩn 8: Hàng năm, 100% cán bộ quản lý và nhân viên </w:t>
      </w:r>
      <w:r w:rsidRPr="00ED7C89">
        <w:rPr>
          <w:sz w:val="28"/>
          <w:szCs w:val="28"/>
          <w:lang w:val="sv-SE"/>
        </w:rPr>
        <w:t>hoàn thành các nhiệm vụ do cơ sở đào tạo giao.</w:t>
      </w:r>
    </w:p>
    <w:p w:rsidR="009C106E" w:rsidRPr="00F65CB1" w:rsidRDefault="009C106E" w:rsidP="009C106E">
      <w:pPr>
        <w:spacing w:before="120" w:after="120" w:line="400" w:lineRule="atLeast"/>
        <w:ind w:firstLine="567"/>
        <w:jc w:val="both"/>
        <w:rPr>
          <w:b/>
          <w:sz w:val="28"/>
          <w:szCs w:val="28"/>
          <w:lang w:val="sv-SE"/>
        </w:rPr>
      </w:pPr>
      <w:r w:rsidRPr="00ED7C89">
        <w:rPr>
          <w:b/>
          <w:sz w:val="28"/>
          <w:szCs w:val="28"/>
          <w:lang w:val="sv-SE"/>
        </w:rPr>
        <w:t>4. Tiêu chí 4 - Chương trình, giáo trình</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a) Tiêu chuẩn 1: Chương trình đào tạo được xây dựng hoặc lựa chọn, thẩm định, ban hành, đánh giá và cập nhật theo quy định.</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b) Tiêu chuẩn 2: Có sự tham gia của ít nhất 02 đơn vị sử dụng lao động trong quá trình xây dựng và thẩm định chương trình đào tạo.</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c) Tiêu chuẩn 3: Chương trình đào tạo thể hiện được khối lượng kiến thức tối thiểu, yêu cầu về năng lực mà người học đạt được sau khi tốt nghiệp.</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d) Tiêu chuẩn 4: Chương trình đào tạo thể hiện được sự phân bổ thời gian, trình tự thực hiện các mô-đun, môn học để đảm bảo thực hiện được mục tiêu giáo dục nghề nghiệp.</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đ) Tiêu chuẩn 5: Chương trình đào tạo thể hiện được những yêu cầu tối thiểu về cơ sở vật chất, đội ngũ giáo viên để triển khai thực hiện chương trình đào tạo nhằm đảm bảo chất lượng đào tạo.</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e) Tiêu chuẩn 6: Chương trình đào tạo thể hiện được phương pháp đánh giá kết quả học tập, xác định mức độ đạt yêu cầu về năng lực của người học sau khi học xong các mô-đun, môn học của chương trình đào tạo.</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lastRenderedPageBreak/>
        <w:t>g) Tiêu chuẩn 7: Chương trình đào tạo đảm bảo phù hợp với yêu cầu phát triển của ngành, địa phương và đất nước, phù hợp với kỹ thuật công nghệ trong sản xuất, dịch vụ.</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h) Tiêu chuẩn 8: Chương trình đào tạo đảm bảo việc liên thông giữa các trình độ đào tạo trong hệ thống giáo dục quốc dân.</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i)</w:t>
      </w:r>
      <w:r w:rsidRPr="00ED7C89">
        <w:rPr>
          <w:sz w:val="28"/>
          <w:szCs w:val="28"/>
          <w:lang w:val="sv-SE"/>
        </w:rPr>
        <w:t xml:space="preserve"> </w:t>
      </w:r>
      <w:r w:rsidRPr="00ED7C89">
        <w:rPr>
          <w:rFonts w:eastAsia="Calibri"/>
          <w:sz w:val="28"/>
          <w:szCs w:val="28"/>
          <w:lang w:val="sv-SE"/>
        </w:rPr>
        <w:t>Tiêu chuẩn 9: Có đủ giáo trình cho các mô-đun, môn học của chương trình đào tạo.</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k) Tiêu chuẩn 10: 100% giáo trình được biên soạn hoặc lựa chọn, thẩm định, ban hành, đánh giá và cập nhật theo quy định.</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l) Tiêu chuẩn 11: Giáo trình cụ thể hóa yêu cầu về nội dung kiến thức, kỹ năng của từng mô-đun, môn học trong chương trình đào tạo; nội dung giáo trình phù hợp để thực hiện phương pháp dạy học tích cực.</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m) Tiêu chuẩn 12: Nội dung giáo trình đảm bảo phù hợp với công nghệ trong sản xuất, kinh doanh, dịch vụ.</w:t>
      </w:r>
    </w:p>
    <w:p w:rsidR="009C106E" w:rsidRPr="00F65CB1" w:rsidRDefault="009C106E" w:rsidP="009C106E">
      <w:pPr>
        <w:spacing w:before="120" w:after="120" w:line="400" w:lineRule="atLeast"/>
        <w:ind w:firstLine="567"/>
        <w:jc w:val="both"/>
        <w:rPr>
          <w:b/>
          <w:sz w:val="28"/>
          <w:szCs w:val="28"/>
          <w:lang w:val="sv-SE"/>
        </w:rPr>
      </w:pPr>
      <w:r w:rsidRPr="00ED7C89">
        <w:rPr>
          <w:b/>
          <w:sz w:val="28"/>
          <w:szCs w:val="28"/>
          <w:lang w:val="sv-SE"/>
        </w:rPr>
        <w:t xml:space="preserve">5. Tiêu chí 5 - Cơ sở vật chất, thiết bị đào tạo và thư viện </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a) Tiêu chuẩn 1: Phòng học, phòng thí nghiệm, xưởng thực hành, hệ thống điện, nước đảm bảo quy chuẩn xây dựng và yêu cầu đào tạo.</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b) Tiêu chuẩn 2: Đảm bảo đủ chủng loại thiết bị đào tạo đáp ứng yêu cầu của chương trình đào tạo.</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c) Tiêu chuẩn 3: Đảm bảo đủ số lượng thiết bị đào tạo đáp ứng quy mô, yêu cầu đào tạo.</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d) Tiêu chuẩn 4: Thiết bị, dụng cụ phục vụ đào tạo được bố trí hợp lý, thuận tiện cho việc thực hành, đảm bảo các yêu cầu sư phạm, an toàn lao động, vệ sinh công nghiệp, vệ sinh môi trường; thiết bị đào tạo có hồ sơ quản lý rõ ràng, được sử dụng đúng công năng, quản lý, bảo trì, bảo dưỡng theo quy định.</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đ) Tiêu chuẩn 5: Nguyên, nhiên, vật liệu được bố trí sắp xếp gọn gàng, ngăn nắp thuận tiện; được quản lý, cấp phát, sử dụng theo quy định; đáp ứng kế hoạch và tiến độ đào tạo.</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lastRenderedPageBreak/>
        <w:t>e) Tiêu chuẩn 6: Thư viện có đủ chương trình, giáo trình đã được cơ sở đào tạo phê duyệt; mỗi loại giáo trình có tối thiểu 05 bản in và đáp ứng được nhu cầu nghiên cứu, học tập của nhà giáo và người học; có đủ sách, tạp chí, tài liệu tham khảo tối thiểu 05 đầu sách/người học; 100% chương trình, giáo trình được số hóa và tích hợp với thư viện điện tử phục vụ hiệu quả cho hoạt động đào tạo.</w:t>
      </w:r>
    </w:p>
    <w:p w:rsidR="009C106E" w:rsidRPr="00F65CB1" w:rsidRDefault="009C106E" w:rsidP="009C106E">
      <w:pPr>
        <w:spacing w:before="120" w:after="120" w:line="400" w:lineRule="atLeast"/>
        <w:ind w:firstLine="567"/>
        <w:jc w:val="both"/>
        <w:rPr>
          <w:rFonts w:eastAsia="Calibri"/>
          <w:sz w:val="28"/>
          <w:szCs w:val="28"/>
          <w:lang w:val="sv-SE"/>
        </w:rPr>
      </w:pPr>
      <w:r w:rsidRPr="00ED7C89">
        <w:rPr>
          <w:rFonts w:eastAsia="Calibri"/>
          <w:sz w:val="28"/>
          <w:szCs w:val="28"/>
          <w:lang w:val="sv-SE"/>
        </w:rPr>
        <w:t>g) Tiêu chuẩn 7: Thư viện được trang bị máy tính và nối mạng internet đáp ứng nhu cầu dạy, học và tra cứu tài liệu.</w:t>
      </w:r>
    </w:p>
    <w:p w:rsidR="009C106E" w:rsidRPr="00F65CB1" w:rsidRDefault="009C106E" w:rsidP="009C106E">
      <w:pPr>
        <w:spacing w:before="120" w:after="120" w:line="400" w:lineRule="atLeast"/>
        <w:ind w:firstLine="567"/>
        <w:jc w:val="both"/>
        <w:rPr>
          <w:rFonts w:eastAsia="Calibri"/>
          <w:sz w:val="28"/>
          <w:szCs w:val="28"/>
          <w:lang w:val="sv-SE"/>
        </w:rPr>
      </w:pPr>
      <w:r w:rsidRPr="00ED7C89">
        <w:rPr>
          <w:rFonts w:eastAsia="Calibri"/>
          <w:sz w:val="28"/>
          <w:szCs w:val="28"/>
          <w:lang w:val="sv-SE"/>
        </w:rPr>
        <w:t xml:space="preserve">h) Tiêu chuẩn 8: Có các phần mềm ảo mô phỏng thiết bị dạy học thực tế trong giảng dạy. </w:t>
      </w:r>
    </w:p>
    <w:p w:rsidR="009C106E" w:rsidRPr="00F65CB1" w:rsidRDefault="009C106E" w:rsidP="009C106E">
      <w:pPr>
        <w:spacing w:before="120" w:after="120" w:line="400" w:lineRule="atLeast"/>
        <w:ind w:firstLine="567"/>
        <w:jc w:val="both"/>
        <w:rPr>
          <w:b/>
          <w:sz w:val="28"/>
          <w:szCs w:val="28"/>
          <w:lang w:val="sv-SE"/>
        </w:rPr>
      </w:pPr>
      <w:r w:rsidRPr="00ED7C89">
        <w:rPr>
          <w:b/>
          <w:sz w:val="28"/>
          <w:szCs w:val="28"/>
          <w:lang w:val="sv-SE"/>
        </w:rPr>
        <w:t xml:space="preserve">6. Tiêu chí 6 - Dịch vụ cho người học </w:t>
      </w:r>
    </w:p>
    <w:p w:rsidR="009C106E" w:rsidRPr="00F65CB1" w:rsidRDefault="009C106E" w:rsidP="009C106E">
      <w:pPr>
        <w:spacing w:before="120" w:after="120" w:line="400" w:lineRule="atLeast"/>
        <w:ind w:firstLine="544"/>
        <w:jc w:val="both"/>
        <w:rPr>
          <w:rFonts w:eastAsia="Calibri"/>
          <w:sz w:val="28"/>
          <w:szCs w:val="28"/>
          <w:lang w:val="sv-SE"/>
        </w:rPr>
      </w:pPr>
      <w:r w:rsidRPr="00ED7C89">
        <w:rPr>
          <w:rFonts w:eastAsia="Calibri"/>
          <w:sz w:val="28"/>
          <w:szCs w:val="28"/>
          <w:lang w:val="sv-SE"/>
        </w:rPr>
        <w:t>a) Tiêu chuẩn 1: Người học được cung cấp đầy đủ thông tin về chương trình đào tạo; quy chế đào tạo; quy chế công tác học sinh, sinh viên; quy chế kiểm tra, thi, xét công nhận tốt nghiệp; nội quy, quy chế của cơ sở đào tạo và các chế độ, chính sách đối với người học.</w:t>
      </w:r>
    </w:p>
    <w:p w:rsidR="009C106E" w:rsidRPr="00F65CB1" w:rsidRDefault="009C106E" w:rsidP="009C106E">
      <w:pPr>
        <w:spacing w:before="140" w:after="140" w:line="400" w:lineRule="atLeast"/>
        <w:ind w:firstLine="544"/>
        <w:jc w:val="both"/>
        <w:rPr>
          <w:rFonts w:eastAsia="Calibri"/>
          <w:sz w:val="28"/>
          <w:szCs w:val="28"/>
          <w:lang w:val="sv-SE"/>
        </w:rPr>
      </w:pPr>
      <w:r w:rsidRPr="00ED7C89">
        <w:rPr>
          <w:rFonts w:eastAsia="Calibri"/>
          <w:sz w:val="28"/>
          <w:szCs w:val="28"/>
          <w:lang w:val="sv-SE"/>
        </w:rPr>
        <w:t>b) Tiêu chuẩn 2: Người học được hưởng các chế độ, chính sách theo quy định; cơ sở đào tạo có chính sách và thực hiện chính sách khen thưởng, động viên khuyến khích kịp thời đối với người học đạt kết quả cao trong học tập và tư vấn, hỗ trợ kịp thời cho người học trong quá trình học tập.</w:t>
      </w:r>
    </w:p>
    <w:p w:rsidR="009C106E" w:rsidRPr="00F65CB1" w:rsidRDefault="009C106E" w:rsidP="009C106E">
      <w:pPr>
        <w:spacing w:before="140" w:after="140" w:line="400" w:lineRule="atLeast"/>
        <w:ind w:firstLine="544"/>
        <w:jc w:val="both"/>
        <w:rPr>
          <w:rFonts w:eastAsia="Calibri"/>
          <w:sz w:val="28"/>
          <w:szCs w:val="28"/>
          <w:lang w:val="sv-SE"/>
        </w:rPr>
      </w:pPr>
      <w:r w:rsidRPr="00ED7C89">
        <w:rPr>
          <w:rFonts w:eastAsia="Calibri"/>
          <w:sz w:val="28"/>
          <w:szCs w:val="28"/>
          <w:lang w:val="sv-SE"/>
        </w:rPr>
        <w:t>c) Tiêu chuẩn 3: Hàng năm, cơ sở đào tạo cung cấp cho người học các thông tin về nghề nghiệp, thị trường lao động và việc làm; thực hiện trợ giúp, giới thiệu việc làm cho người học sau khi tốt nghiệp.</w:t>
      </w:r>
    </w:p>
    <w:p w:rsidR="009C106E" w:rsidRPr="00F65CB1" w:rsidRDefault="009C106E" w:rsidP="009C106E">
      <w:pPr>
        <w:spacing w:before="140" w:after="140" w:line="400" w:lineRule="atLeast"/>
        <w:ind w:firstLine="544"/>
        <w:jc w:val="both"/>
        <w:rPr>
          <w:rFonts w:eastAsia="Calibri"/>
          <w:sz w:val="28"/>
          <w:szCs w:val="28"/>
          <w:lang w:val="sv-SE"/>
        </w:rPr>
      </w:pPr>
      <w:r w:rsidRPr="00ED7C89">
        <w:rPr>
          <w:rFonts w:eastAsia="Calibri"/>
          <w:sz w:val="28"/>
          <w:szCs w:val="28"/>
          <w:lang w:val="sv-SE"/>
        </w:rPr>
        <w:t>d) Tiêu chuẩn 4: Cơ sở đào tạo thực hiện đa dạng hóa các hoạt động xã hội, văn hóa văn nghệ, thể dục thể thao cho người học.</w:t>
      </w:r>
    </w:p>
    <w:p w:rsidR="009C106E" w:rsidRPr="00F65CB1" w:rsidRDefault="009C106E" w:rsidP="009C106E">
      <w:pPr>
        <w:spacing w:before="140" w:after="140" w:line="400" w:lineRule="atLeast"/>
        <w:ind w:firstLine="567"/>
        <w:jc w:val="both"/>
        <w:rPr>
          <w:b/>
          <w:sz w:val="28"/>
          <w:szCs w:val="28"/>
          <w:lang w:val="sv-SE"/>
        </w:rPr>
      </w:pPr>
      <w:r w:rsidRPr="00ED7C89">
        <w:rPr>
          <w:b/>
          <w:sz w:val="28"/>
          <w:szCs w:val="28"/>
          <w:lang w:val="sv-SE"/>
        </w:rPr>
        <w:t>7. Tiêu chí 7 - Giám sát, đánh giá chất lượng</w:t>
      </w:r>
    </w:p>
    <w:p w:rsidR="009C106E" w:rsidRPr="00F65CB1" w:rsidRDefault="009C106E" w:rsidP="009C106E">
      <w:pPr>
        <w:spacing w:before="140" w:after="140" w:line="400" w:lineRule="atLeast"/>
        <w:ind w:firstLine="544"/>
        <w:jc w:val="both"/>
        <w:rPr>
          <w:rFonts w:eastAsia="Calibri"/>
          <w:sz w:val="28"/>
          <w:szCs w:val="28"/>
          <w:lang w:val="sv-SE"/>
        </w:rPr>
      </w:pPr>
      <w:r w:rsidRPr="00ED7C89">
        <w:rPr>
          <w:rFonts w:eastAsia="Calibri"/>
          <w:sz w:val="28"/>
          <w:szCs w:val="28"/>
          <w:lang w:val="sv-SE"/>
        </w:rPr>
        <w:t>a) Tiêu chuẩn 1: Hàng năm, thu thập ý kiến tối thiểu 10 đơn vị sử dụng lao động về mức độ đáp ứng của người tốt nghiệp đang làm việc tại đơn vị sử dụng lao động và sự phù hợp của chương trình đào tạo với thực tiễn sản xuất, kinh doanh, dịch vụ.</w:t>
      </w:r>
    </w:p>
    <w:p w:rsidR="009C106E" w:rsidRPr="00F65CB1" w:rsidRDefault="009C106E" w:rsidP="009C106E">
      <w:pPr>
        <w:spacing w:before="140" w:after="140" w:line="400" w:lineRule="atLeast"/>
        <w:ind w:firstLine="544"/>
        <w:jc w:val="both"/>
        <w:rPr>
          <w:rFonts w:eastAsia="Calibri"/>
          <w:sz w:val="28"/>
          <w:szCs w:val="28"/>
          <w:lang w:val="sv-SE"/>
        </w:rPr>
      </w:pPr>
      <w:r w:rsidRPr="00ED7C89">
        <w:rPr>
          <w:rFonts w:eastAsia="Calibri"/>
          <w:sz w:val="28"/>
          <w:szCs w:val="28"/>
          <w:lang w:val="sv-SE"/>
        </w:rPr>
        <w:lastRenderedPageBreak/>
        <w:t>b) Tiêu chuẩn 2: Thực hiện điều tra lần vết đối với người tốt nghiệp để thu thập thông tin về việc làm, đánh giá về chất lượng đào tạo của cơ sở đào tạo và sự phù hợp của chương trình đào tạo với vị trí việc làm của người tốt nghiệp.</w:t>
      </w:r>
    </w:p>
    <w:p w:rsidR="009C106E" w:rsidRPr="00F65CB1" w:rsidRDefault="009C106E" w:rsidP="009C106E">
      <w:pPr>
        <w:spacing w:before="140" w:after="140" w:line="400" w:lineRule="atLeast"/>
        <w:ind w:firstLine="544"/>
        <w:jc w:val="both"/>
        <w:rPr>
          <w:rFonts w:eastAsia="Calibri"/>
          <w:sz w:val="28"/>
          <w:szCs w:val="28"/>
          <w:lang w:val="sv-SE"/>
        </w:rPr>
      </w:pPr>
      <w:r w:rsidRPr="00ED7C89">
        <w:rPr>
          <w:rFonts w:eastAsia="Calibri"/>
          <w:sz w:val="28"/>
          <w:szCs w:val="28"/>
          <w:lang w:val="sv-SE"/>
        </w:rPr>
        <w:t>c) Tiêu chuẩn 3: Hàng năm, thu thập ý kiến tối thiểu 50% nhà giáo, cán bộ quản lý về các nội dung liên quan đến công tác dạy và học, tuyển dụng, bổ nhiệm, bồi dưỡng, phân loại và đánh giá nhà giáo, cán bộ quản lý.</w:t>
      </w:r>
    </w:p>
    <w:p w:rsidR="009C106E" w:rsidRPr="00F65CB1" w:rsidRDefault="009C106E" w:rsidP="009C106E">
      <w:pPr>
        <w:spacing w:before="140" w:after="140" w:line="400" w:lineRule="atLeast"/>
        <w:ind w:firstLine="544"/>
        <w:jc w:val="both"/>
        <w:rPr>
          <w:rFonts w:eastAsia="Calibri"/>
          <w:sz w:val="28"/>
          <w:szCs w:val="28"/>
          <w:lang w:val="sv-SE"/>
        </w:rPr>
      </w:pPr>
      <w:r w:rsidRPr="00ED7C89">
        <w:rPr>
          <w:rFonts w:eastAsia="Calibri"/>
          <w:sz w:val="28"/>
          <w:szCs w:val="28"/>
          <w:lang w:val="sv-SE"/>
        </w:rPr>
        <w:t>d) Tiêu chuẩn 4: Hàng năm, thu thập ý kiến tối thiểu 30% người học về chất lượng, hiệu quả của các hình thức, phương thức đào tạo, chất lượng giảng dạy, việc thực hiện chế độ, chính sách và các dịch vụ đối với người học.</w:t>
      </w:r>
    </w:p>
    <w:p w:rsidR="009C106E" w:rsidRPr="00F65CB1" w:rsidRDefault="009C106E" w:rsidP="009C106E">
      <w:pPr>
        <w:spacing w:before="140" w:after="140" w:line="400" w:lineRule="atLeast"/>
        <w:ind w:firstLine="544"/>
        <w:jc w:val="both"/>
        <w:rPr>
          <w:rFonts w:eastAsia="Calibri"/>
          <w:sz w:val="28"/>
          <w:szCs w:val="28"/>
          <w:lang w:val="sv-SE"/>
        </w:rPr>
      </w:pPr>
      <w:r w:rsidRPr="00ED7C89">
        <w:rPr>
          <w:rFonts w:eastAsia="Calibri"/>
          <w:sz w:val="28"/>
          <w:szCs w:val="28"/>
          <w:lang w:val="sv-SE"/>
        </w:rPr>
        <w:t>đ) Tiêu chuẩn 5: Cơ sở đào tạo thực hiện tự đánh giá chất lượng chương trình đào tạo theo quy định.</w:t>
      </w:r>
    </w:p>
    <w:p w:rsidR="009C106E" w:rsidRPr="00F65CB1" w:rsidRDefault="009C106E" w:rsidP="009C106E">
      <w:pPr>
        <w:spacing w:before="140" w:after="140" w:line="400" w:lineRule="atLeast"/>
        <w:ind w:firstLine="544"/>
        <w:jc w:val="both"/>
        <w:rPr>
          <w:rFonts w:eastAsia="Calibri"/>
          <w:sz w:val="28"/>
          <w:szCs w:val="28"/>
          <w:lang w:val="sv-SE"/>
        </w:rPr>
      </w:pPr>
      <w:r w:rsidRPr="00ED7C89">
        <w:rPr>
          <w:rFonts w:eastAsia="Calibri"/>
          <w:sz w:val="28"/>
          <w:szCs w:val="28"/>
          <w:lang w:val="sv-SE"/>
        </w:rPr>
        <w:t>e) Tiêu chuẩn 6: Hàng năm, cơ sở đào tạo có kế hoạch cụ thể và thực hiện cải thiện, nâng cao chất lượng chương trình đào tạo trên cơ sở kết quả tự đánh giá của cơ sở đào tạo và kết quả đánh giá ngoài (nếu có).</w:t>
      </w:r>
    </w:p>
    <w:p w:rsidR="009C106E" w:rsidRPr="00F65CB1" w:rsidRDefault="009C106E" w:rsidP="009C106E">
      <w:pPr>
        <w:spacing w:before="140" w:after="140" w:line="400" w:lineRule="atLeast"/>
        <w:ind w:firstLine="544"/>
        <w:jc w:val="both"/>
        <w:rPr>
          <w:rFonts w:eastAsia="Calibri"/>
          <w:sz w:val="28"/>
          <w:szCs w:val="28"/>
          <w:lang w:val="sv-SE"/>
        </w:rPr>
      </w:pPr>
      <w:r w:rsidRPr="00ED7C89">
        <w:rPr>
          <w:rFonts w:eastAsia="Calibri"/>
          <w:sz w:val="28"/>
          <w:szCs w:val="28"/>
          <w:lang w:val="sv-SE"/>
        </w:rPr>
        <w:t xml:space="preserve">g) Tiêu chuẩn 7: </w:t>
      </w:r>
      <w:r w:rsidRPr="00ED7C89">
        <w:rPr>
          <w:sz w:val="28"/>
          <w:szCs w:val="28"/>
          <w:lang w:val="sv-SE"/>
        </w:rPr>
        <w:t>Trong vòng 06 tháng kể từ khi tốt nghiệp, tối thiểu 80% người học có việc làm phù hợp với ngành, nghề đào tạo.</w:t>
      </w:r>
    </w:p>
    <w:p w:rsidR="009C106E" w:rsidRPr="00F65CB1" w:rsidRDefault="009C106E" w:rsidP="009C106E">
      <w:pPr>
        <w:spacing w:before="140" w:after="140" w:line="400" w:lineRule="atLeast"/>
        <w:ind w:firstLine="544"/>
        <w:jc w:val="both"/>
        <w:rPr>
          <w:rFonts w:eastAsia="Calibri"/>
          <w:sz w:val="28"/>
          <w:szCs w:val="28"/>
          <w:lang w:val="sv-SE"/>
        </w:rPr>
      </w:pPr>
      <w:r w:rsidRPr="00ED7C89">
        <w:rPr>
          <w:rFonts w:eastAsia="Calibri"/>
          <w:sz w:val="28"/>
          <w:szCs w:val="28"/>
          <w:lang w:val="sv-SE"/>
        </w:rPr>
        <w:t xml:space="preserve">h) Tiêu chuẩn 8: Tối thiểu 80% đơn vị sử dụng lao động được điều tra hài lòng với kiến thức, kỹ năng, </w:t>
      </w:r>
      <w:r w:rsidRPr="00ED7C89">
        <w:rPr>
          <w:sz w:val="28"/>
          <w:szCs w:val="28"/>
          <w:lang w:val="sv-SE"/>
        </w:rPr>
        <w:t xml:space="preserve">năng lực tự chủ và trách nhiệm nghề nghiệp </w:t>
      </w:r>
      <w:r w:rsidRPr="00ED7C89">
        <w:rPr>
          <w:rFonts w:eastAsia="Calibri"/>
          <w:sz w:val="28"/>
          <w:szCs w:val="28"/>
          <w:lang w:val="sv-SE"/>
        </w:rPr>
        <w:t>của người tốt nghiệp làm việc tại đơn vị sử dụng lao động.</w:t>
      </w:r>
    </w:p>
    <w:p w:rsidR="009C106E" w:rsidRPr="00F65CB1" w:rsidRDefault="009C106E" w:rsidP="009C106E">
      <w:pPr>
        <w:spacing w:before="140" w:after="140" w:line="400" w:lineRule="atLeast"/>
        <w:ind w:firstLine="544"/>
        <w:jc w:val="both"/>
        <w:rPr>
          <w:rFonts w:eastAsia="Calibri"/>
          <w:sz w:val="28"/>
          <w:szCs w:val="28"/>
          <w:lang w:val="sv-SE"/>
        </w:rPr>
      </w:pPr>
    </w:p>
    <w:p w:rsidR="009C106E" w:rsidRPr="00F65CB1" w:rsidRDefault="009C106E" w:rsidP="009C106E">
      <w:pPr>
        <w:spacing w:before="140" w:after="140"/>
        <w:jc w:val="center"/>
        <w:rPr>
          <w:b/>
          <w:sz w:val="28"/>
          <w:szCs w:val="28"/>
          <w:lang w:val="pt-BR"/>
        </w:rPr>
      </w:pPr>
      <w:r w:rsidRPr="00ED7C89">
        <w:rPr>
          <w:b/>
          <w:sz w:val="28"/>
          <w:szCs w:val="28"/>
          <w:lang w:val="pt-BR"/>
        </w:rPr>
        <w:t>Chương IV</w:t>
      </w:r>
    </w:p>
    <w:p w:rsidR="009C106E" w:rsidRPr="00F65CB1" w:rsidRDefault="009C106E" w:rsidP="009C106E">
      <w:pPr>
        <w:spacing w:before="140" w:after="140"/>
        <w:jc w:val="center"/>
        <w:rPr>
          <w:b/>
          <w:sz w:val="28"/>
          <w:szCs w:val="28"/>
          <w:lang w:val="pt-BR"/>
        </w:rPr>
      </w:pPr>
      <w:r w:rsidRPr="00ED7C89">
        <w:rPr>
          <w:b/>
          <w:sz w:val="28"/>
          <w:szCs w:val="28"/>
          <w:lang w:val="pt-BR"/>
        </w:rPr>
        <w:t>TỔ CHỨC THỰC HIỆN</w:t>
      </w:r>
    </w:p>
    <w:p w:rsidR="009C106E" w:rsidRPr="00F65CB1" w:rsidRDefault="009C106E" w:rsidP="009C106E">
      <w:pPr>
        <w:tabs>
          <w:tab w:val="left" w:pos="993"/>
        </w:tabs>
        <w:spacing w:before="240" w:after="140"/>
        <w:ind w:firstLine="709"/>
        <w:jc w:val="both"/>
        <w:rPr>
          <w:b/>
          <w:sz w:val="28"/>
          <w:szCs w:val="28"/>
          <w:lang w:val="nl-NL"/>
        </w:rPr>
      </w:pPr>
      <w:r w:rsidRPr="00ED7C89">
        <w:rPr>
          <w:b/>
          <w:sz w:val="28"/>
          <w:szCs w:val="28"/>
          <w:lang w:val="nl-NL"/>
        </w:rPr>
        <w:t>Điều 16. Tổng cục Giáo dục nghề nghiệp</w:t>
      </w:r>
    </w:p>
    <w:p w:rsidR="009C106E" w:rsidRPr="00F65CB1" w:rsidRDefault="009C106E" w:rsidP="009C106E">
      <w:pPr>
        <w:tabs>
          <w:tab w:val="left" w:pos="993"/>
        </w:tabs>
        <w:spacing w:before="140" w:after="140"/>
        <w:ind w:firstLine="709"/>
        <w:jc w:val="both"/>
        <w:rPr>
          <w:sz w:val="28"/>
          <w:szCs w:val="28"/>
          <w:lang w:val="pt-BR"/>
        </w:rPr>
      </w:pPr>
      <w:r w:rsidRPr="00ED7C89">
        <w:rPr>
          <w:sz w:val="28"/>
          <w:szCs w:val="28"/>
          <w:lang w:val="pt-BR"/>
        </w:rPr>
        <w:t>Tổng cục Giáo dục nghề nghiệp chịu trách nhiệm chỉ đạo, tổ chức thực hiện các quy định tại Thông tư này.</w:t>
      </w:r>
    </w:p>
    <w:p w:rsidR="009C106E" w:rsidRPr="00F65CB1" w:rsidRDefault="009C106E" w:rsidP="009C106E">
      <w:pPr>
        <w:tabs>
          <w:tab w:val="left" w:pos="993"/>
        </w:tabs>
        <w:spacing w:before="140" w:after="140"/>
        <w:ind w:firstLine="709"/>
        <w:jc w:val="both"/>
        <w:rPr>
          <w:b/>
          <w:sz w:val="28"/>
          <w:szCs w:val="28"/>
          <w:lang w:val="pt-BR"/>
        </w:rPr>
      </w:pPr>
      <w:r w:rsidRPr="00ED7C89">
        <w:rPr>
          <w:b/>
          <w:sz w:val="28"/>
          <w:szCs w:val="28"/>
          <w:lang w:val="pt-BR"/>
        </w:rPr>
        <w:t>Điều 17. Sở Lao động - Thương binh và Xã hội</w:t>
      </w:r>
    </w:p>
    <w:p w:rsidR="009C106E" w:rsidRPr="00F65CB1" w:rsidRDefault="009C106E" w:rsidP="009C106E">
      <w:pPr>
        <w:tabs>
          <w:tab w:val="left" w:pos="993"/>
        </w:tabs>
        <w:spacing w:before="140" w:after="140"/>
        <w:ind w:firstLine="709"/>
        <w:jc w:val="both"/>
        <w:rPr>
          <w:sz w:val="28"/>
          <w:szCs w:val="28"/>
          <w:lang w:val="pt-BR"/>
        </w:rPr>
      </w:pPr>
      <w:r w:rsidRPr="00ED7C89">
        <w:rPr>
          <w:sz w:val="28"/>
          <w:szCs w:val="28"/>
          <w:lang w:val="pt-BR"/>
        </w:rPr>
        <w:t xml:space="preserve">1. Giúp Uỷ ban nhân dân tỉnh, thành phố trực thuộc trung ương chỉ đạo, tổ chức thực hiện các quy định tại Thông tư này đối với các cơ sở giáo dục nghề nghiệp, </w:t>
      </w:r>
      <w:r w:rsidRPr="00ED7C89">
        <w:rPr>
          <w:sz w:val="28"/>
          <w:szCs w:val="28"/>
        </w:rPr>
        <w:t>cơ sở khác có đăng ký hoạt động giáo dục nghề nghiệp tại địa phương</w:t>
      </w:r>
      <w:r w:rsidRPr="00ED7C89">
        <w:rPr>
          <w:sz w:val="28"/>
          <w:szCs w:val="28"/>
          <w:lang w:val="pt-BR"/>
        </w:rPr>
        <w:t>.</w:t>
      </w:r>
    </w:p>
    <w:p w:rsidR="009C106E" w:rsidRPr="00F65CB1" w:rsidRDefault="009C106E" w:rsidP="009C106E">
      <w:pPr>
        <w:tabs>
          <w:tab w:val="left" w:pos="993"/>
        </w:tabs>
        <w:spacing w:before="140" w:after="140"/>
        <w:ind w:firstLine="709"/>
        <w:jc w:val="both"/>
        <w:rPr>
          <w:sz w:val="28"/>
          <w:szCs w:val="28"/>
        </w:rPr>
      </w:pPr>
      <w:r w:rsidRPr="00ED7C89">
        <w:rPr>
          <w:sz w:val="28"/>
          <w:szCs w:val="28"/>
          <w:lang w:val="pt-BR"/>
        </w:rPr>
        <w:lastRenderedPageBreak/>
        <w:t>2. T</w:t>
      </w:r>
      <w:r w:rsidRPr="00ED7C89">
        <w:rPr>
          <w:sz w:val="28"/>
          <w:szCs w:val="28"/>
          <w:lang w:val="vi-VN"/>
        </w:rPr>
        <w:t>ổng hợp</w:t>
      </w:r>
      <w:r w:rsidRPr="00ED7C89">
        <w:rPr>
          <w:sz w:val="28"/>
          <w:szCs w:val="28"/>
          <w:lang w:val="pt-BR"/>
        </w:rPr>
        <w:t>, b</w:t>
      </w:r>
      <w:r w:rsidRPr="00ED7C89">
        <w:rPr>
          <w:sz w:val="28"/>
          <w:szCs w:val="28"/>
          <w:lang w:val="vi-VN"/>
        </w:rPr>
        <w:t>á</w:t>
      </w:r>
      <w:r w:rsidRPr="00ED7C89">
        <w:rPr>
          <w:sz w:val="28"/>
          <w:szCs w:val="28"/>
          <w:lang w:val="pt-BR"/>
        </w:rPr>
        <w:t>o cáo định kỳ, đột xuất việc thực hiện các quy định tại T</w:t>
      </w:r>
      <w:r w:rsidRPr="00ED7C89">
        <w:rPr>
          <w:sz w:val="28"/>
          <w:szCs w:val="28"/>
          <w:lang w:val="vi-VN"/>
        </w:rPr>
        <w:t>hông tư</w:t>
      </w:r>
      <w:r w:rsidRPr="00ED7C89">
        <w:rPr>
          <w:sz w:val="28"/>
          <w:szCs w:val="28"/>
          <w:lang w:val="pt-BR"/>
        </w:rPr>
        <w:t xml:space="preserve"> này của các </w:t>
      </w:r>
      <w:r w:rsidRPr="00ED7C89">
        <w:rPr>
          <w:sz w:val="28"/>
          <w:szCs w:val="28"/>
          <w:lang w:val="vi-VN"/>
        </w:rPr>
        <w:t>cơ sở giáo dục nghề nghiệp</w:t>
      </w:r>
      <w:r w:rsidRPr="00ED7C89">
        <w:rPr>
          <w:sz w:val="28"/>
          <w:szCs w:val="28"/>
          <w:lang w:val="pt-BR"/>
        </w:rPr>
        <w:t>, cơ sở khác có đăng ký hoạt động giáo dục nghề nghiệp</w:t>
      </w:r>
      <w:r w:rsidRPr="00ED7C89">
        <w:rPr>
          <w:sz w:val="28"/>
          <w:szCs w:val="28"/>
          <w:lang w:val="vi-VN"/>
        </w:rPr>
        <w:t xml:space="preserve"> </w:t>
      </w:r>
      <w:r w:rsidRPr="00ED7C89">
        <w:rPr>
          <w:sz w:val="28"/>
          <w:szCs w:val="28"/>
          <w:lang w:val="pt-BR"/>
        </w:rPr>
        <w:t>trên địa bàn với các cơ quan quản lý nhà nước có thẩm quyền</w:t>
      </w:r>
      <w:r w:rsidRPr="00ED7C89">
        <w:rPr>
          <w:sz w:val="28"/>
          <w:szCs w:val="28"/>
          <w:lang w:val="vi-VN"/>
        </w:rPr>
        <w:t>.</w:t>
      </w:r>
    </w:p>
    <w:p w:rsidR="009C106E" w:rsidRPr="00F65CB1" w:rsidRDefault="009C106E" w:rsidP="009C106E">
      <w:pPr>
        <w:tabs>
          <w:tab w:val="left" w:pos="993"/>
        </w:tabs>
        <w:spacing w:before="140" w:after="140"/>
        <w:ind w:firstLine="709"/>
        <w:jc w:val="both"/>
        <w:rPr>
          <w:b/>
          <w:sz w:val="28"/>
          <w:szCs w:val="28"/>
          <w:lang w:val="pt-BR"/>
        </w:rPr>
      </w:pPr>
      <w:r w:rsidRPr="00ED7C89">
        <w:rPr>
          <w:b/>
          <w:sz w:val="28"/>
          <w:szCs w:val="28"/>
          <w:lang w:val="pt-BR"/>
        </w:rPr>
        <w:t>Điều 18. Cơ quan quản lý trực tiếp cơ sở giáo dục nghề nghiệp và cơ sở khác có đăng ký hoạt động giáo dục nghề nghiệp</w:t>
      </w:r>
    </w:p>
    <w:p w:rsidR="009C106E" w:rsidRPr="00F65CB1" w:rsidRDefault="009C106E" w:rsidP="009C106E">
      <w:pPr>
        <w:spacing w:before="140" w:after="140" w:line="340" w:lineRule="exact"/>
        <w:ind w:firstLine="709"/>
        <w:jc w:val="both"/>
        <w:rPr>
          <w:sz w:val="28"/>
          <w:szCs w:val="28"/>
        </w:rPr>
      </w:pPr>
      <w:r w:rsidRPr="00ED7C89">
        <w:rPr>
          <w:sz w:val="28"/>
          <w:szCs w:val="28"/>
          <w:lang w:val="pt-BR"/>
        </w:rPr>
        <w:t xml:space="preserve">Tạo điều </w:t>
      </w:r>
      <w:r w:rsidRPr="00ED7C89">
        <w:rPr>
          <w:sz w:val="28"/>
          <w:szCs w:val="28"/>
        </w:rPr>
        <w:t xml:space="preserve">kiện thuận lợi để cơ sở giáo dục nghề nghiệp, cơ sở khác có đăng ký hoạt động giáo dục nghề nghiệp phấn đấu đạt </w:t>
      </w:r>
      <w:r w:rsidRPr="00ED7C89">
        <w:rPr>
          <w:sz w:val="28"/>
          <w:szCs w:val="28"/>
          <w:lang w:val="nl-NL"/>
        </w:rPr>
        <w:t xml:space="preserve">tiêu </w:t>
      </w:r>
      <w:r w:rsidRPr="00ED7C89">
        <w:rPr>
          <w:sz w:val="28"/>
          <w:szCs w:val="28"/>
        </w:rPr>
        <w:t>chuẩn kiểm định chất lượng giáo dục nghề nghiệp.</w:t>
      </w:r>
    </w:p>
    <w:p w:rsidR="009C106E" w:rsidRPr="00F65CB1" w:rsidRDefault="009C106E" w:rsidP="009C106E">
      <w:pPr>
        <w:tabs>
          <w:tab w:val="left" w:pos="993"/>
        </w:tabs>
        <w:spacing w:before="140" w:after="140"/>
        <w:ind w:firstLine="709"/>
        <w:jc w:val="both"/>
        <w:rPr>
          <w:b/>
          <w:sz w:val="28"/>
          <w:szCs w:val="28"/>
          <w:lang w:val="pt-BR"/>
        </w:rPr>
      </w:pPr>
      <w:r w:rsidRPr="00ED7C89">
        <w:rPr>
          <w:b/>
          <w:sz w:val="28"/>
          <w:szCs w:val="28"/>
          <w:lang w:val="pt-BR"/>
        </w:rPr>
        <w:t>Điều 19. Cơ sở giáo dục nghề nghiệp, cơ sở khác có đăng ký hoạt động giáo dục nghề nghiệp</w:t>
      </w:r>
    </w:p>
    <w:p w:rsidR="009C106E" w:rsidRPr="00F65CB1" w:rsidRDefault="009C106E" w:rsidP="009C106E">
      <w:pPr>
        <w:spacing w:before="140" w:after="140"/>
        <w:jc w:val="both"/>
        <w:rPr>
          <w:sz w:val="28"/>
          <w:szCs w:val="28"/>
          <w:lang w:val="de-DE"/>
        </w:rPr>
      </w:pPr>
      <w:r w:rsidRPr="00ED7C89">
        <w:rPr>
          <w:sz w:val="28"/>
          <w:szCs w:val="28"/>
          <w:lang w:val="pt-BR"/>
        </w:rPr>
        <w:tab/>
        <w:t xml:space="preserve">1. </w:t>
      </w:r>
      <w:r w:rsidRPr="00ED7C89">
        <w:rPr>
          <w:sz w:val="28"/>
          <w:szCs w:val="28"/>
          <w:lang w:val="de-DE"/>
        </w:rPr>
        <w:t>Lập kế hoạch và tổ chức thực hiện các quy định tại Thông tư này để đảm bảo và nâng cao chất lượng đào tạo.</w:t>
      </w:r>
    </w:p>
    <w:p w:rsidR="009C106E" w:rsidRPr="00F65CB1" w:rsidRDefault="009C106E" w:rsidP="009C106E">
      <w:pPr>
        <w:spacing w:before="140" w:after="140"/>
        <w:ind w:firstLine="709"/>
        <w:jc w:val="both"/>
        <w:rPr>
          <w:sz w:val="28"/>
          <w:szCs w:val="28"/>
          <w:lang w:val="de-DE"/>
        </w:rPr>
      </w:pPr>
      <w:r w:rsidRPr="00ED7C89">
        <w:rPr>
          <w:sz w:val="28"/>
          <w:szCs w:val="28"/>
          <w:lang w:val="de-DE"/>
        </w:rPr>
        <w:t>2. Thực hiện tự đánh giá chất lượng theo quy định tại Thông tư này và các quy định khác có liên quan.</w:t>
      </w:r>
    </w:p>
    <w:p w:rsidR="009C106E" w:rsidRPr="00F65CB1" w:rsidRDefault="009C106E" w:rsidP="009C106E">
      <w:pPr>
        <w:spacing w:before="140" w:after="140"/>
        <w:ind w:firstLine="709"/>
        <w:jc w:val="both"/>
        <w:rPr>
          <w:sz w:val="28"/>
          <w:szCs w:val="28"/>
          <w:lang w:val="de-DE"/>
        </w:rPr>
      </w:pPr>
      <w:r w:rsidRPr="00ED7C89">
        <w:rPr>
          <w:b/>
          <w:sz w:val="28"/>
          <w:szCs w:val="28"/>
          <w:lang w:val="de-DE"/>
        </w:rPr>
        <w:t>Điều 20. Tổ chức kiểm định chất lượng giáo dục nghề nghiệp</w:t>
      </w:r>
    </w:p>
    <w:p w:rsidR="009C106E" w:rsidRPr="00F65CB1" w:rsidRDefault="009C106E" w:rsidP="009C106E">
      <w:pPr>
        <w:spacing w:before="140" w:after="140"/>
        <w:jc w:val="both"/>
        <w:rPr>
          <w:sz w:val="28"/>
          <w:szCs w:val="28"/>
          <w:lang w:val="pt-BR"/>
        </w:rPr>
      </w:pPr>
      <w:r w:rsidRPr="00ED7C89">
        <w:rPr>
          <w:sz w:val="28"/>
          <w:szCs w:val="28"/>
          <w:lang w:val="de-DE"/>
        </w:rPr>
        <w:tab/>
        <w:t xml:space="preserve">1. </w:t>
      </w:r>
      <w:r w:rsidRPr="00ED7C89">
        <w:rPr>
          <w:sz w:val="28"/>
          <w:szCs w:val="28"/>
          <w:lang w:val="pt-BR"/>
        </w:rPr>
        <w:t xml:space="preserve">Thực hiện kiểm định chất lượng cơ sở giáo dục nghề nghiệp và </w:t>
      </w:r>
      <w:r w:rsidRPr="00ED7C89">
        <w:rPr>
          <w:sz w:val="28"/>
          <w:szCs w:val="28"/>
          <w:lang w:val="sv-SE"/>
        </w:rPr>
        <w:t>kiểm định chất lượng chương trình đào tạo trình độ sơ cấp, trung cấp và cao đẳng</w:t>
      </w:r>
      <w:r w:rsidRPr="00ED7C89">
        <w:rPr>
          <w:sz w:val="28"/>
          <w:szCs w:val="28"/>
          <w:lang w:val="pt-BR"/>
        </w:rPr>
        <w:t xml:space="preserve"> theo quy định tại Thông tư này và các </w:t>
      </w:r>
      <w:r w:rsidRPr="00ED7C89">
        <w:rPr>
          <w:sz w:val="28"/>
          <w:szCs w:val="28"/>
          <w:lang w:val="de-DE"/>
        </w:rPr>
        <w:t>quy định khác có liên quan</w:t>
      </w:r>
      <w:r w:rsidRPr="00ED7C89">
        <w:rPr>
          <w:sz w:val="28"/>
          <w:szCs w:val="28"/>
          <w:lang w:val="pt-BR"/>
        </w:rPr>
        <w:t>.</w:t>
      </w:r>
    </w:p>
    <w:p w:rsidR="009C106E" w:rsidRPr="00F65CB1" w:rsidRDefault="009C106E" w:rsidP="009C106E">
      <w:pPr>
        <w:spacing w:before="140" w:after="140"/>
        <w:ind w:firstLine="709"/>
        <w:jc w:val="both"/>
        <w:rPr>
          <w:sz w:val="28"/>
          <w:szCs w:val="28"/>
          <w:lang w:val="pt-BR"/>
        </w:rPr>
      </w:pPr>
      <w:r w:rsidRPr="00ED7C89">
        <w:rPr>
          <w:sz w:val="28"/>
          <w:szCs w:val="28"/>
          <w:lang w:val="pt-BR"/>
        </w:rPr>
        <w:t xml:space="preserve">2. Báo cáo tình hình áp dụng các quy định tại Thông tư này và các </w:t>
      </w:r>
      <w:r w:rsidRPr="00ED7C89">
        <w:rPr>
          <w:sz w:val="28"/>
          <w:szCs w:val="28"/>
          <w:lang w:val="de-DE"/>
        </w:rPr>
        <w:t>quy định khác có liên quan</w:t>
      </w:r>
      <w:r w:rsidRPr="00ED7C89">
        <w:rPr>
          <w:sz w:val="28"/>
          <w:szCs w:val="28"/>
          <w:lang w:val="pt-BR"/>
        </w:rPr>
        <w:t xml:space="preserve"> về Bộ Lao động – Thương binh và Xã hội (qua Tổng cục Giáo dục nghề nghiệp) trước ngày 31 tháng 12 hàng năm.</w:t>
      </w:r>
    </w:p>
    <w:p w:rsidR="009C106E" w:rsidRPr="00F65CB1" w:rsidRDefault="009C106E" w:rsidP="009C106E">
      <w:pPr>
        <w:spacing w:before="140" w:after="140"/>
        <w:ind w:firstLine="709"/>
        <w:jc w:val="both"/>
        <w:rPr>
          <w:sz w:val="28"/>
          <w:szCs w:val="28"/>
          <w:lang w:val="pt-BR"/>
        </w:rPr>
      </w:pPr>
    </w:p>
    <w:p w:rsidR="009C106E" w:rsidRPr="00F65CB1" w:rsidRDefault="009C106E" w:rsidP="009C106E">
      <w:pPr>
        <w:spacing w:before="120" w:after="120"/>
        <w:jc w:val="both"/>
        <w:rPr>
          <w:b/>
          <w:sz w:val="28"/>
          <w:szCs w:val="28"/>
          <w:lang w:val="pt-BR"/>
        </w:rPr>
      </w:pPr>
      <w:r w:rsidRPr="00ED7C89">
        <w:rPr>
          <w:b/>
          <w:sz w:val="28"/>
          <w:szCs w:val="28"/>
          <w:lang w:val="pt-BR"/>
        </w:rPr>
        <w:tab/>
        <w:t>Điều 21. Hiệu lực thi hành</w:t>
      </w:r>
    </w:p>
    <w:p w:rsidR="009C106E" w:rsidRPr="00F65CB1" w:rsidRDefault="009C106E" w:rsidP="009C106E">
      <w:pPr>
        <w:spacing w:before="120" w:after="120"/>
        <w:jc w:val="both"/>
        <w:rPr>
          <w:sz w:val="28"/>
          <w:szCs w:val="28"/>
          <w:lang w:val="de-DE"/>
        </w:rPr>
      </w:pPr>
      <w:r w:rsidRPr="00ED7C89">
        <w:rPr>
          <w:b/>
          <w:sz w:val="28"/>
          <w:szCs w:val="28"/>
          <w:lang w:val="pt-BR"/>
        </w:rPr>
        <w:tab/>
      </w:r>
      <w:r w:rsidRPr="00ED7C89">
        <w:rPr>
          <w:sz w:val="28"/>
          <w:szCs w:val="28"/>
          <w:lang w:val="pt-BR"/>
        </w:rPr>
        <w:t xml:space="preserve">1. </w:t>
      </w:r>
      <w:r w:rsidRPr="00ED7C89">
        <w:rPr>
          <w:sz w:val="28"/>
          <w:szCs w:val="28"/>
          <w:lang w:val="de-DE"/>
        </w:rPr>
        <w:t>Thông tư này có hiệu lực thi hành từ ngày  24  tháng  7  năm 2017.</w:t>
      </w:r>
    </w:p>
    <w:p w:rsidR="009C106E" w:rsidRPr="00F65CB1" w:rsidRDefault="009C106E" w:rsidP="009C106E">
      <w:pPr>
        <w:spacing w:before="120" w:after="120"/>
        <w:ind w:firstLine="709"/>
        <w:jc w:val="both"/>
        <w:rPr>
          <w:sz w:val="28"/>
          <w:szCs w:val="28"/>
          <w:lang w:val="de-DE"/>
        </w:rPr>
      </w:pPr>
      <w:r w:rsidRPr="00ED7C89">
        <w:rPr>
          <w:sz w:val="28"/>
          <w:szCs w:val="28"/>
          <w:lang w:val="de-DE"/>
        </w:rPr>
        <w:t xml:space="preserve">2. Trong quá trình thực hiện, nếu có vấn đề phát sinh hoặc khó khăn, vướng mắc, đề nghị phản ánh về Bộ Lao động – Thương binh và Xã hội </w:t>
      </w:r>
      <w:r w:rsidRPr="00ED7C89">
        <w:rPr>
          <w:sz w:val="28"/>
          <w:szCs w:val="28"/>
          <w:lang w:val="pt-BR"/>
        </w:rPr>
        <w:t xml:space="preserve">(qua Tổng cục Giáo dục nghề nghiệp) </w:t>
      </w:r>
      <w:r w:rsidRPr="00ED7C89">
        <w:rPr>
          <w:sz w:val="28"/>
          <w:szCs w:val="28"/>
          <w:lang w:val="de-DE"/>
        </w:rPr>
        <w:t>để kịp thời xem xét, giải quyết./.</w:t>
      </w:r>
    </w:p>
    <w:p w:rsidR="009C106E" w:rsidRPr="00F65CB1" w:rsidRDefault="009C106E" w:rsidP="009C106E">
      <w:pPr>
        <w:spacing w:before="120" w:after="120"/>
        <w:ind w:firstLine="709"/>
        <w:jc w:val="both"/>
        <w:rPr>
          <w:sz w:val="28"/>
          <w:szCs w:val="28"/>
          <w:lang w:val="de-DE"/>
        </w:rPr>
      </w:pPr>
    </w:p>
    <w:tbl>
      <w:tblPr>
        <w:tblW w:w="10422" w:type="dxa"/>
        <w:tblLook w:val="01E0"/>
      </w:tblPr>
      <w:tblGrid>
        <w:gridCol w:w="4786"/>
        <w:gridCol w:w="1843"/>
        <w:gridCol w:w="3793"/>
      </w:tblGrid>
      <w:tr w:rsidR="009C106E" w:rsidRPr="00F65CB1" w:rsidTr="00BD10C6">
        <w:tc>
          <w:tcPr>
            <w:tcW w:w="4786" w:type="dxa"/>
            <w:hideMark/>
          </w:tcPr>
          <w:p w:rsidR="009C106E" w:rsidRPr="00F65CB1" w:rsidRDefault="009C106E" w:rsidP="00BD10C6">
            <w:pPr>
              <w:rPr>
                <w:b/>
                <w:i/>
                <w:sz w:val="28"/>
                <w:szCs w:val="28"/>
                <w:lang w:val="nl-NL"/>
              </w:rPr>
            </w:pPr>
            <w:r w:rsidRPr="00ED7C89">
              <w:rPr>
                <w:b/>
                <w:i/>
                <w:sz w:val="28"/>
                <w:szCs w:val="28"/>
                <w:lang w:val="nl-NL"/>
              </w:rPr>
              <w:t>Nơi nhận:</w:t>
            </w:r>
          </w:p>
          <w:p w:rsidR="009C106E" w:rsidRPr="00F65CB1" w:rsidRDefault="009C106E" w:rsidP="00BD10C6">
            <w:pPr>
              <w:tabs>
                <w:tab w:val="center" w:pos="4320"/>
                <w:tab w:val="right" w:pos="8640"/>
              </w:tabs>
              <w:jc w:val="both"/>
              <w:rPr>
                <w:sz w:val="28"/>
                <w:szCs w:val="28"/>
                <w:lang w:val="nl-NL"/>
              </w:rPr>
            </w:pPr>
            <w:r w:rsidRPr="00ED7C89">
              <w:rPr>
                <w:sz w:val="28"/>
                <w:szCs w:val="28"/>
                <w:lang w:val="nl-NL"/>
              </w:rPr>
              <w:t>- Ban Bí thư Trung ương Đảng;</w:t>
            </w:r>
          </w:p>
          <w:p w:rsidR="009C106E" w:rsidRPr="00F65CB1" w:rsidRDefault="009C106E" w:rsidP="00BD10C6">
            <w:pPr>
              <w:tabs>
                <w:tab w:val="center" w:pos="4320"/>
                <w:tab w:val="right" w:pos="8640"/>
              </w:tabs>
              <w:jc w:val="both"/>
              <w:rPr>
                <w:sz w:val="28"/>
                <w:szCs w:val="28"/>
                <w:lang w:val="nl-NL"/>
              </w:rPr>
            </w:pPr>
            <w:r w:rsidRPr="00ED7C89">
              <w:rPr>
                <w:sz w:val="28"/>
                <w:szCs w:val="28"/>
                <w:lang w:val="nl-NL"/>
              </w:rPr>
              <w:t>- Thủ tướng, các Phó Thủ tướng Chính phủ;</w:t>
            </w:r>
          </w:p>
          <w:p w:rsidR="009C106E" w:rsidRPr="00F65CB1" w:rsidRDefault="009C106E" w:rsidP="00BD10C6">
            <w:pPr>
              <w:tabs>
                <w:tab w:val="center" w:pos="4320"/>
                <w:tab w:val="right" w:pos="8640"/>
              </w:tabs>
              <w:jc w:val="both"/>
              <w:rPr>
                <w:sz w:val="28"/>
                <w:szCs w:val="28"/>
                <w:lang w:val="nl-NL"/>
              </w:rPr>
            </w:pPr>
            <w:r w:rsidRPr="00ED7C89">
              <w:rPr>
                <w:sz w:val="28"/>
                <w:szCs w:val="28"/>
                <w:lang w:val="nl-NL"/>
              </w:rPr>
              <w:t>- Văn phòng Trung ương và các Ban của Đảng;</w:t>
            </w:r>
          </w:p>
          <w:p w:rsidR="009C106E" w:rsidRPr="00F65CB1" w:rsidRDefault="009C106E" w:rsidP="00BD10C6">
            <w:pPr>
              <w:tabs>
                <w:tab w:val="center" w:pos="4320"/>
                <w:tab w:val="right" w:pos="8640"/>
              </w:tabs>
              <w:jc w:val="both"/>
              <w:rPr>
                <w:sz w:val="28"/>
                <w:szCs w:val="28"/>
                <w:lang w:val="nl-NL"/>
              </w:rPr>
            </w:pPr>
            <w:r w:rsidRPr="00ED7C89">
              <w:rPr>
                <w:sz w:val="28"/>
                <w:szCs w:val="28"/>
                <w:lang w:val="nl-NL"/>
              </w:rPr>
              <w:lastRenderedPageBreak/>
              <w:t>- Văn phòng Quốc hội;</w:t>
            </w:r>
          </w:p>
          <w:p w:rsidR="009C106E" w:rsidRPr="00F65CB1" w:rsidRDefault="009C106E" w:rsidP="00BD10C6">
            <w:pPr>
              <w:tabs>
                <w:tab w:val="center" w:pos="4320"/>
                <w:tab w:val="right" w:pos="8640"/>
              </w:tabs>
              <w:jc w:val="both"/>
              <w:rPr>
                <w:sz w:val="28"/>
                <w:szCs w:val="28"/>
                <w:lang w:val="nl-NL"/>
              </w:rPr>
            </w:pPr>
            <w:r w:rsidRPr="00ED7C89">
              <w:rPr>
                <w:sz w:val="28"/>
                <w:szCs w:val="28"/>
                <w:lang w:val="nl-NL"/>
              </w:rPr>
              <w:t>- Văn phòng Chủ tịch nước;</w:t>
            </w:r>
          </w:p>
          <w:p w:rsidR="009C106E" w:rsidRPr="00F65CB1" w:rsidRDefault="009C106E" w:rsidP="00BD10C6">
            <w:pPr>
              <w:tabs>
                <w:tab w:val="center" w:pos="4320"/>
                <w:tab w:val="right" w:pos="8640"/>
              </w:tabs>
              <w:jc w:val="both"/>
              <w:rPr>
                <w:spacing w:val="-6"/>
                <w:sz w:val="28"/>
                <w:szCs w:val="28"/>
                <w:lang w:val="nl-NL"/>
              </w:rPr>
            </w:pPr>
            <w:r w:rsidRPr="00ED7C89">
              <w:rPr>
                <w:spacing w:val="-6"/>
                <w:sz w:val="28"/>
                <w:szCs w:val="28"/>
                <w:lang w:val="nl-NL"/>
              </w:rPr>
              <w:t>- Các Bộ, cơ quan ngang Bộ, cơ quan thuộc Chính phủ;</w:t>
            </w:r>
          </w:p>
          <w:p w:rsidR="009C106E" w:rsidRPr="00F65CB1" w:rsidRDefault="009C106E" w:rsidP="00BD10C6">
            <w:pPr>
              <w:tabs>
                <w:tab w:val="center" w:pos="4320"/>
                <w:tab w:val="right" w:pos="8640"/>
              </w:tabs>
              <w:jc w:val="both"/>
              <w:rPr>
                <w:sz w:val="28"/>
                <w:szCs w:val="28"/>
                <w:lang w:val="nl-NL"/>
              </w:rPr>
            </w:pPr>
            <w:r w:rsidRPr="00ED7C89">
              <w:rPr>
                <w:sz w:val="28"/>
                <w:szCs w:val="28"/>
                <w:lang w:val="nl-NL"/>
              </w:rPr>
              <w:t>- Ủy ban Trung ương Mặt trận Tổ quốc Việt Nam;</w:t>
            </w:r>
          </w:p>
          <w:p w:rsidR="009C106E" w:rsidRPr="00F65CB1" w:rsidRDefault="009C106E" w:rsidP="00BD10C6">
            <w:pPr>
              <w:tabs>
                <w:tab w:val="center" w:pos="4320"/>
                <w:tab w:val="right" w:pos="8640"/>
              </w:tabs>
              <w:jc w:val="both"/>
              <w:rPr>
                <w:sz w:val="28"/>
                <w:szCs w:val="28"/>
                <w:lang w:val="nl-NL"/>
              </w:rPr>
            </w:pPr>
            <w:r w:rsidRPr="00ED7C89">
              <w:rPr>
                <w:sz w:val="28"/>
                <w:szCs w:val="28"/>
                <w:lang w:val="nl-NL"/>
              </w:rPr>
              <w:t>- Cơ quan Trung ương của các tổ chức chính trị - xã hội;</w:t>
            </w:r>
          </w:p>
          <w:p w:rsidR="009C106E" w:rsidRPr="00F65CB1" w:rsidRDefault="009C106E" w:rsidP="00BD10C6">
            <w:pPr>
              <w:tabs>
                <w:tab w:val="center" w:pos="4320"/>
                <w:tab w:val="right" w:pos="8640"/>
              </w:tabs>
              <w:ind w:left="12"/>
              <w:jc w:val="both"/>
              <w:rPr>
                <w:sz w:val="28"/>
                <w:szCs w:val="28"/>
                <w:lang w:val="nl-NL"/>
              </w:rPr>
            </w:pPr>
            <w:r w:rsidRPr="00ED7C89">
              <w:rPr>
                <w:sz w:val="28"/>
                <w:szCs w:val="28"/>
                <w:lang w:val="nl-NL"/>
              </w:rPr>
              <w:t>- Toà án nhân dân tối cao;</w:t>
            </w:r>
          </w:p>
          <w:p w:rsidR="009C106E" w:rsidRPr="00F65CB1" w:rsidRDefault="009C106E" w:rsidP="00BD10C6">
            <w:pPr>
              <w:tabs>
                <w:tab w:val="center" w:pos="4320"/>
                <w:tab w:val="right" w:pos="8640"/>
              </w:tabs>
              <w:ind w:left="12"/>
              <w:jc w:val="both"/>
              <w:rPr>
                <w:sz w:val="28"/>
                <w:szCs w:val="28"/>
                <w:lang w:val="nl-NL"/>
              </w:rPr>
            </w:pPr>
            <w:r w:rsidRPr="00ED7C89">
              <w:rPr>
                <w:sz w:val="28"/>
                <w:szCs w:val="28"/>
                <w:lang w:val="nl-NL"/>
              </w:rPr>
              <w:t>- Viện Kiểm sát nhân dân tối cao;</w:t>
            </w:r>
          </w:p>
          <w:p w:rsidR="009C106E" w:rsidRPr="00F65CB1" w:rsidRDefault="009C106E" w:rsidP="00BD10C6">
            <w:pPr>
              <w:tabs>
                <w:tab w:val="center" w:pos="4320"/>
                <w:tab w:val="right" w:pos="8640"/>
              </w:tabs>
              <w:ind w:left="12"/>
              <w:jc w:val="both"/>
              <w:rPr>
                <w:sz w:val="28"/>
                <w:szCs w:val="28"/>
                <w:lang w:val="nl-NL"/>
              </w:rPr>
            </w:pPr>
            <w:r w:rsidRPr="00ED7C89">
              <w:rPr>
                <w:sz w:val="28"/>
                <w:szCs w:val="28"/>
                <w:lang w:val="nl-NL"/>
              </w:rPr>
              <w:t>- Kiểm toán Nhà nước;</w:t>
            </w:r>
          </w:p>
          <w:p w:rsidR="009C106E" w:rsidRPr="00F65CB1" w:rsidRDefault="009C106E" w:rsidP="00BD10C6">
            <w:pPr>
              <w:tabs>
                <w:tab w:val="center" w:pos="4320"/>
                <w:tab w:val="right" w:pos="8640"/>
              </w:tabs>
              <w:jc w:val="both"/>
              <w:rPr>
                <w:sz w:val="28"/>
                <w:szCs w:val="28"/>
                <w:lang w:val="nl-NL"/>
              </w:rPr>
            </w:pPr>
            <w:r w:rsidRPr="00ED7C89">
              <w:rPr>
                <w:sz w:val="28"/>
                <w:szCs w:val="28"/>
                <w:lang w:val="nl-NL"/>
              </w:rPr>
              <w:t>- HĐND, UBND các tỉnh, thành phố trực thuộc Trung ương;</w:t>
            </w:r>
          </w:p>
          <w:p w:rsidR="009C106E" w:rsidRPr="00F65CB1" w:rsidRDefault="009C106E" w:rsidP="00BD10C6">
            <w:pPr>
              <w:tabs>
                <w:tab w:val="center" w:pos="4320"/>
                <w:tab w:val="right" w:pos="8640"/>
              </w:tabs>
              <w:jc w:val="both"/>
              <w:rPr>
                <w:sz w:val="28"/>
                <w:szCs w:val="28"/>
                <w:lang w:val="nl-NL"/>
              </w:rPr>
            </w:pPr>
            <w:r w:rsidRPr="00ED7C89">
              <w:rPr>
                <w:sz w:val="28"/>
                <w:szCs w:val="28"/>
                <w:lang w:val="nl-NL"/>
              </w:rPr>
              <w:t>- Sở LĐTBXH các tỉnh, thành phố trực thuộc Trung ương;</w:t>
            </w:r>
          </w:p>
          <w:p w:rsidR="009C106E" w:rsidRPr="00F65CB1" w:rsidRDefault="009C106E" w:rsidP="00BD10C6">
            <w:pPr>
              <w:tabs>
                <w:tab w:val="center" w:pos="4320"/>
                <w:tab w:val="right" w:pos="8640"/>
              </w:tabs>
              <w:jc w:val="both"/>
              <w:rPr>
                <w:sz w:val="28"/>
                <w:szCs w:val="28"/>
                <w:lang w:val="nl-NL"/>
              </w:rPr>
            </w:pPr>
            <w:r w:rsidRPr="00ED7C89">
              <w:rPr>
                <w:sz w:val="28"/>
                <w:szCs w:val="28"/>
                <w:lang w:val="nl-NL"/>
              </w:rPr>
              <w:t>- Công báo; Cổng thông tin điện tử của Chính phủ;</w:t>
            </w:r>
          </w:p>
          <w:p w:rsidR="009C106E" w:rsidRPr="00F65CB1" w:rsidRDefault="009C106E" w:rsidP="00BD10C6">
            <w:pPr>
              <w:tabs>
                <w:tab w:val="center" w:pos="4320"/>
                <w:tab w:val="right" w:pos="8640"/>
              </w:tabs>
              <w:jc w:val="both"/>
              <w:rPr>
                <w:sz w:val="28"/>
                <w:szCs w:val="28"/>
                <w:lang w:val="nl-NL"/>
              </w:rPr>
            </w:pPr>
            <w:r w:rsidRPr="00ED7C89">
              <w:rPr>
                <w:sz w:val="28"/>
                <w:szCs w:val="28"/>
                <w:lang w:val="nl-NL"/>
              </w:rPr>
              <w:t>- Cục Kiểm tra văn bản QPPL (Bộ Tư pháp);</w:t>
            </w:r>
          </w:p>
          <w:p w:rsidR="009C106E" w:rsidRPr="00F65CB1" w:rsidRDefault="009C106E" w:rsidP="00BD10C6">
            <w:pPr>
              <w:tabs>
                <w:tab w:val="center" w:pos="4320"/>
                <w:tab w:val="right" w:pos="8640"/>
              </w:tabs>
              <w:jc w:val="both"/>
              <w:rPr>
                <w:sz w:val="28"/>
                <w:szCs w:val="28"/>
                <w:lang w:val="nl-NL"/>
              </w:rPr>
            </w:pPr>
            <w:r w:rsidRPr="00ED7C89">
              <w:rPr>
                <w:sz w:val="28"/>
                <w:szCs w:val="28"/>
                <w:lang w:val="nl-NL"/>
              </w:rPr>
              <w:t>- Các đơn vị thuộc Bộ LĐTBXH, Cổng thông tin điện tử của Bộ LĐTBXH;</w:t>
            </w:r>
          </w:p>
          <w:p w:rsidR="009C106E" w:rsidRPr="00F65CB1" w:rsidRDefault="009C106E" w:rsidP="00BD10C6">
            <w:pPr>
              <w:tabs>
                <w:tab w:val="center" w:pos="4320"/>
                <w:tab w:val="right" w:pos="8640"/>
              </w:tabs>
              <w:jc w:val="both"/>
              <w:rPr>
                <w:sz w:val="28"/>
                <w:szCs w:val="28"/>
                <w:lang w:val="de-DE"/>
              </w:rPr>
            </w:pPr>
            <w:r w:rsidRPr="00ED7C89">
              <w:rPr>
                <w:sz w:val="28"/>
                <w:szCs w:val="28"/>
                <w:lang w:val="nl-NL"/>
              </w:rPr>
              <w:t xml:space="preserve">- Lưu: VT, TCGDNN (20).  </w:t>
            </w:r>
          </w:p>
        </w:tc>
        <w:tc>
          <w:tcPr>
            <w:tcW w:w="5636" w:type="dxa"/>
            <w:gridSpan w:val="2"/>
          </w:tcPr>
          <w:p w:rsidR="009C106E" w:rsidRPr="00F65CB1" w:rsidRDefault="009C106E" w:rsidP="00BD10C6">
            <w:pPr>
              <w:jc w:val="center"/>
              <w:rPr>
                <w:b/>
                <w:sz w:val="28"/>
                <w:szCs w:val="28"/>
                <w:lang w:val="de-DE"/>
              </w:rPr>
            </w:pPr>
            <w:r w:rsidRPr="00ED7C89">
              <w:rPr>
                <w:b/>
                <w:sz w:val="28"/>
                <w:szCs w:val="28"/>
                <w:lang w:val="de-DE"/>
              </w:rPr>
              <w:lastRenderedPageBreak/>
              <w:t>KT. BỘ TRƯỞNG</w:t>
            </w:r>
          </w:p>
          <w:p w:rsidR="009C106E" w:rsidRPr="00F65CB1" w:rsidRDefault="009C106E" w:rsidP="00BD10C6">
            <w:pPr>
              <w:jc w:val="center"/>
              <w:rPr>
                <w:b/>
                <w:sz w:val="28"/>
                <w:szCs w:val="28"/>
                <w:lang w:val="de-DE"/>
              </w:rPr>
            </w:pPr>
            <w:r w:rsidRPr="00ED7C89">
              <w:rPr>
                <w:b/>
                <w:sz w:val="28"/>
                <w:szCs w:val="28"/>
                <w:lang w:val="de-DE"/>
              </w:rPr>
              <w:t>THỨ TRƯỞNG</w:t>
            </w:r>
          </w:p>
          <w:p w:rsidR="009C106E" w:rsidRPr="00F65CB1" w:rsidRDefault="009C106E" w:rsidP="00BD10C6">
            <w:pPr>
              <w:spacing w:before="120" w:after="120" w:line="276" w:lineRule="auto"/>
              <w:ind w:firstLine="709"/>
              <w:jc w:val="center"/>
              <w:rPr>
                <w:b/>
                <w:i/>
                <w:sz w:val="28"/>
                <w:szCs w:val="28"/>
                <w:lang w:val="de-DE"/>
              </w:rPr>
            </w:pPr>
          </w:p>
          <w:p w:rsidR="009C106E" w:rsidRPr="00F65CB1" w:rsidRDefault="009C106E" w:rsidP="00BD10C6">
            <w:pPr>
              <w:spacing w:before="120" w:after="120" w:line="276" w:lineRule="auto"/>
              <w:ind w:firstLine="709"/>
              <w:jc w:val="center"/>
              <w:rPr>
                <w:b/>
                <w:sz w:val="28"/>
                <w:szCs w:val="28"/>
                <w:lang w:val="de-DE"/>
              </w:rPr>
            </w:pPr>
          </w:p>
          <w:p w:rsidR="009C106E" w:rsidRPr="00F65CB1" w:rsidRDefault="009C106E" w:rsidP="00BD10C6">
            <w:pPr>
              <w:spacing w:before="120" w:after="120" w:line="276" w:lineRule="auto"/>
              <w:ind w:firstLine="709"/>
              <w:jc w:val="center"/>
              <w:rPr>
                <w:b/>
                <w:sz w:val="28"/>
                <w:szCs w:val="28"/>
                <w:lang w:val="de-DE"/>
              </w:rPr>
            </w:pPr>
          </w:p>
          <w:p w:rsidR="009C106E" w:rsidRPr="00F65CB1" w:rsidRDefault="009C106E" w:rsidP="00BD10C6">
            <w:pPr>
              <w:spacing w:before="120" w:after="120" w:line="276" w:lineRule="auto"/>
              <w:ind w:firstLine="709"/>
              <w:jc w:val="center"/>
              <w:rPr>
                <w:b/>
                <w:sz w:val="28"/>
                <w:szCs w:val="28"/>
                <w:lang w:val="de-DE"/>
              </w:rPr>
            </w:pPr>
          </w:p>
          <w:p w:rsidR="009C106E" w:rsidRPr="00F65CB1" w:rsidRDefault="009C106E" w:rsidP="00BD10C6">
            <w:pPr>
              <w:spacing w:before="120" w:after="120" w:line="276" w:lineRule="auto"/>
              <w:jc w:val="center"/>
              <w:rPr>
                <w:b/>
                <w:sz w:val="28"/>
                <w:szCs w:val="28"/>
                <w:lang w:val="pt-BR"/>
              </w:rPr>
            </w:pPr>
            <w:r w:rsidRPr="00ED7C89">
              <w:rPr>
                <w:b/>
                <w:sz w:val="28"/>
                <w:szCs w:val="28"/>
                <w:lang w:val="pt-BR"/>
              </w:rPr>
              <w:t>Nguyễn Trọng Đàm</w:t>
            </w:r>
          </w:p>
        </w:tc>
      </w:tr>
      <w:tr w:rsidR="009C106E" w:rsidTr="00BD10C6">
        <w:tc>
          <w:tcPr>
            <w:tcW w:w="6629" w:type="dxa"/>
            <w:gridSpan w:val="2"/>
          </w:tcPr>
          <w:p w:rsidR="009C106E" w:rsidRDefault="009C106E" w:rsidP="00BD10C6">
            <w:pPr>
              <w:tabs>
                <w:tab w:val="center" w:pos="4320"/>
                <w:tab w:val="right" w:pos="8640"/>
              </w:tabs>
              <w:spacing w:before="120" w:after="120" w:line="276" w:lineRule="auto"/>
              <w:jc w:val="both"/>
              <w:rPr>
                <w:szCs w:val="28"/>
                <w:lang w:val="de-DE"/>
              </w:rPr>
            </w:pPr>
          </w:p>
          <w:p w:rsidR="009C106E" w:rsidRDefault="009C106E" w:rsidP="00BD10C6">
            <w:pPr>
              <w:tabs>
                <w:tab w:val="center" w:pos="4320"/>
                <w:tab w:val="right" w:pos="8640"/>
              </w:tabs>
              <w:spacing w:before="120" w:after="120" w:line="276" w:lineRule="auto"/>
              <w:jc w:val="both"/>
              <w:rPr>
                <w:lang w:val="de-DE"/>
              </w:rPr>
            </w:pPr>
          </w:p>
          <w:p w:rsidR="009C106E" w:rsidRDefault="009C106E" w:rsidP="00BD10C6">
            <w:pPr>
              <w:tabs>
                <w:tab w:val="center" w:pos="4320"/>
                <w:tab w:val="right" w:pos="8640"/>
              </w:tabs>
              <w:spacing w:before="120" w:after="120" w:line="276" w:lineRule="auto"/>
              <w:jc w:val="both"/>
              <w:rPr>
                <w:lang w:val="de-DE"/>
              </w:rPr>
            </w:pPr>
          </w:p>
          <w:p w:rsidR="009C106E" w:rsidRDefault="009C106E" w:rsidP="00BD10C6">
            <w:pPr>
              <w:tabs>
                <w:tab w:val="center" w:pos="4320"/>
                <w:tab w:val="right" w:pos="8640"/>
              </w:tabs>
              <w:spacing w:before="120" w:after="120" w:line="276" w:lineRule="auto"/>
              <w:jc w:val="both"/>
              <w:rPr>
                <w:lang w:val="de-DE"/>
              </w:rPr>
            </w:pPr>
          </w:p>
          <w:p w:rsidR="009C106E" w:rsidRDefault="009C106E" w:rsidP="00BD10C6">
            <w:pPr>
              <w:tabs>
                <w:tab w:val="center" w:pos="4320"/>
                <w:tab w:val="right" w:pos="8640"/>
              </w:tabs>
              <w:spacing w:before="120" w:after="120" w:line="276" w:lineRule="auto"/>
              <w:jc w:val="both"/>
              <w:rPr>
                <w:szCs w:val="28"/>
                <w:lang w:val="de-DE"/>
              </w:rPr>
            </w:pPr>
          </w:p>
        </w:tc>
        <w:tc>
          <w:tcPr>
            <w:tcW w:w="3793" w:type="dxa"/>
          </w:tcPr>
          <w:p w:rsidR="009C106E" w:rsidRDefault="009C106E" w:rsidP="00BD10C6">
            <w:pPr>
              <w:spacing w:before="120" w:after="120" w:line="276" w:lineRule="auto"/>
              <w:jc w:val="center"/>
              <w:rPr>
                <w:b/>
                <w:sz w:val="26"/>
                <w:szCs w:val="28"/>
                <w:lang w:val="de-DE"/>
              </w:rPr>
            </w:pPr>
          </w:p>
        </w:tc>
      </w:tr>
    </w:tbl>
    <w:p w:rsidR="009C106E" w:rsidRDefault="009C106E" w:rsidP="009C106E">
      <w:pPr>
        <w:spacing w:before="120" w:after="120"/>
        <w:jc w:val="center"/>
        <w:rPr>
          <w:b/>
          <w:lang w:val="nl-NL"/>
        </w:rPr>
      </w:pPr>
    </w:p>
    <w:p w:rsidR="009D02FA" w:rsidRDefault="009D02FA">
      <w:pPr>
        <w:spacing w:after="200" w:line="276" w:lineRule="auto"/>
        <w:rPr>
          <w:b/>
          <w:lang w:val="nl-NL"/>
        </w:rPr>
      </w:pPr>
      <w:r>
        <w:rPr>
          <w:b/>
          <w:lang w:val="nl-NL"/>
        </w:rPr>
        <w:br w:type="page"/>
      </w:r>
    </w:p>
    <w:p w:rsidR="009C106E" w:rsidRDefault="009C106E" w:rsidP="009C106E">
      <w:pPr>
        <w:spacing w:before="120" w:after="120"/>
        <w:jc w:val="center"/>
        <w:rPr>
          <w:b/>
          <w:sz w:val="28"/>
          <w:szCs w:val="28"/>
          <w:lang w:val="nl-NL"/>
        </w:rPr>
      </w:pPr>
      <w:r>
        <w:rPr>
          <w:b/>
          <w:lang w:val="nl-NL"/>
        </w:rPr>
        <w:lastRenderedPageBreak/>
        <w:t>Phụ lục 01</w:t>
      </w:r>
    </w:p>
    <w:p w:rsidR="009C106E" w:rsidRDefault="009C106E" w:rsidP="009C106E">
      <w:pPr>
        <w:tabs>
          <w:tab w:val="right" w:leader="dot" w:pos="8640"/>
        </w:tabs>
        <w:spacing w:before="120" w:after="120" w:line="264" w:lineRule="auto"/>
        <w:jc w:val="center"/>
        <w:rPr>
          <w:i/>
          <w:sz w:val="27"/>
          <w:szCs w:val="27"/>
        </w:rPr>
      </w:pPr>
      <w:r>
        <w:rPr>
          <w:i/>
          <w:sz w:val="27"/>
          <w:szCs w:val="27"/>
        </w:rPr>
        <w:t>(Ban hành kèm theo Thông tư số 15/2017/TT-BLĐTBXH ngày 08 tháng 6 năm 2017 của Bộ Lao động – Thương binh và Xã hội)</w:t>
      </w:r>
    </w:p>
    <w:p w:rsidR="009C106E" w:rsidRDefault="009C106E" w:rsidP="009C106E">
      <w:pPr>
        <w:tabs>
          <w:tab w:val="right" w:leader="dot" w:pos="8640"/>
        </w:tabs>
        <w:spacing w:before="120" w:after="120" w:line="264" w:lineRule="auto"/>
        <w:jc w:val="center"/>
        <w:rPr>
          <w:i/>
          <w:sz w:val="28"/>
          <w:szCs w:val="28"/>
        </w:rPr>
      </w:pPr>
    </w:p>
    <w:p w:rsidR="009C106E" w:rsidRDefault="009C106E" w:rsidP="009C106E">
      <w:pPr>
        <w:spacing w:before="120" w:after="120"/>
        <w:jc w:val="center"/>
        <w:rPr>
          <w:b/>
          <w:lang w:val="nl-NL"/>
        </w:rPr>
      </w:pPr>
      <w:r>
        <w:rPr>
          <w:b/>
          <w:lang w:val="nl-NL"/>
        </w:rPr>
        <w:t>ĐIỂM CHUẨN CÁC TIÊU CHÍ KIỂM ĐỊNH CHẤT LƯỢNG</w:t>
      </w:r>
    </w:p>
    <w:p w:rsidR="009C106E" w:rsidRDefault="009C106E" w:rsidP="009C106E">
      <w:pPr>
        <w:spacing w:before="120" w:after="120"/>
        <w:jc w:val="center"/>
        <w:rPr>
          <w:b/>
          <w:lang w:val="nl-NL"/>
        </w:rPr>
      </w:pPr>
      <w:r>
        <w:rPr>
          <w:b/>
          <w:lang w:val="nl-NL"/>
        </w:rPr>
        <w:t xml:space="preserve"> TRUNG TÂM GIÁO DỤC NGHỀ NGHIỆP</w:t>
      </w:r>
    </w:p>
    <w:p w:rsidR="009C106E" w:rsidRDefault="009C106E" w:rsidP="009C106E">
      <w:pPr>
        <w:spacing w:before="120" w:after="120"/>
        <w:jc w:val="center"/>
        <w:rPr>
          <w:lang w:val="nl-NL"/>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13"/>
        <w:gridCol w:w="1347"/>
      </w:tblGrid>
      <w:tr w:rsidR="009C106E" w:rsidTr="00BD10C6">
        <w:tc>
          <w:tcPr>
            <w:tcW w:w="8010" w:type="dxa"/>
            <w:tcBorders>
              <w:top w:val="single" w:sz="4" w:space="0" w:color="auto"/>
              <w:left w:val="single" w:sz="4" w:space="0" w:color="auto"/>
              <w:bottom w:val="single" w:sz="4" w:space="0" w:color="auto"/>
              <w:right w:val="single" w:sz="4" w:space="0" w:color="auto"/>
            </w:tcBorders>
            <w:vAlign w:val="center"/>
            <w:hideMark/>
          </w:tcPr>
          <w:p w:rsidR="009C106E" w:rsidRDefault="009C106E" w:rsidP="00BD10C6">
            <w:pPr>
              <w:spacing w:before="120" w:after="120"/>
              <w:ind w:right="-540"/>
              <w:jc w:val="center"/>
              <w:rPr>
                <w:b/>
                <w:sz w:val="28"/>
                <w:szCs w:val="28"/>
              </w:rPr>
            </w:pPr>
            <w:r>
              <w:rPr>
                <w:b/>
              </w:rPr>
              <w:t>Tiêu chí</w:t>
            </w:r>
          </w:p>
        </w:tc>
        <w:tc>
          <w:tcPr>
            <w:tcW w:w="1346" w:type="dxa"/>
            <w:tcBorders>
              <w:top w:val="single" w:sz="4" w:space="0" w:color="auto"/>
              <w:left w:val="single" w:sz="4" w:space="0" w:color="auto"/>
              <w:bottom w:val="single" w:sz="4" w:space="0" w:color="auto"/>
              <w:right w:val="single" w:sz="4" w:space="0" w:color="auto"/>
            </w:tcBorders>
            <w:vAlign w:val="center"/>
            <w:hideMark/>
          </w:tcPr>
          <w:p w:rsidR="009C106E" w:rsidRDefault="009C106E" w:rsidP="00BD10C6">
            <w:pPr>
              <w:spacing w:before="120" w:after="120"/>
              <w:jc w:val="center"/>
              <w:rPr>
                <w:b/>
                <w:sz w:val="28"/>
                <w:szCs w:val="28"/>
              </w:rPr>
            </w:pPr>
            <w:r>
              <w:rPr>
                <w:b/>
              </w:rPr>
              <w:t>Điểm chuẩn</w:t>
            </w:r>
          </w:p>
        </w:tc>
      </w:tr>
      <w:tr w:rsidR="009C106E" w:rsidTr="00BD10C6">
        <w:tc>
          <w:tcPr>
            <w:tcW w:w="8010"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jc w:val="both"/>
              <w:rPr>
                <w:sz w:val="28"/>
                <w:szCs w:val="28"/>
              </w:rPr>
            </w:pPr>
            <w:r>
              <w:t xml:space="preserve">Tiêu chí 1 - </w:t>
            </w:r>
            <w:r>
              <w:rPr>
                <w:lang w:val="nl-NL"/>
              </w:rPr>
              <w:t>Mục tiêu, sứ mạng, tổ chức và quản lý</w:t>
            </w:r>
          </w:p>
        </w:tc>
        <w:tc>
          <w:tcPr>
            <w:tcW w:w="1346"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jc w:val="center"/>
              <w:rPr>
                <w:sz w:val="28"/>
                <w:szCs w:val="28"/>
              </w:rPr>
            </w:pPr>
            <w:r>
              <w:t>10</w:t>
            </w:r>
          </w:p>
        </w:tc>
      </w:tr>
      <w:tr w:rsidR="009C106E" w:rsidTr="00BD10C6">
        <w:tc>
          <w:tcPr>
            <w:tcW w:w="8010"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ind w:right="-539"/>
              <w:jc w:val="both"/>
              <w:rPr>
                <w:sz w:val="28"/>
                <w:szCs w:val="28"/>
              </w:rPr>
            </w:pPr>
            <w:r>
              <w:t xml:space="preserve">Tiêu chí 2 - </w:t>
            </w:r>
            <w:r>
              <w:rPr>
                <w:lang w:val="nl-NL"/>
              </w:rPr>
              <w:t>Hoạt động đào tạo</w:t>
            </w:r>
          </w:p>
        </w:tc>
        <w:tc>
          <w:tcPr>
            <w:tcW w:w="1346"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jc w:val="center"/>
              <w:rPr>
                <w:sz w:val="28"/>
                <w:szCs w:val="28"/>
              </w:rPr>
            </w:pPr>
            <w:r>
              <w:t>18</w:t>
            </w:r>
          </w:p>
        </w:tc>
      </w:tr>
      <w:tr w:rsidR="009C106E" w:rsidTr="00BD10C6">
        <w:tc>
          <w:tcPr>
            <w:tcW w:w="8010"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ind w:right="-539"/>
              <w:jc w:val="both"/>
              <w:rPr>
                <w:sz w:val="28"/>
                <w:szCs w:val="28"/>
                <w:lang w:val="nl-NL"/>
              </w:rPr>
            </w:pPr>
            <w:r>
              <w:t>Tiêu chí 3 - Nhà giáo, c</w:t>
            </w:r>
            <w:r>
              <w:rPr>
                <w:lang w:val="nl-NL"/>
              </w:rPr>
              <w:t xml:space="preserve">án bộ quản lý, viên chức và người lao động </w:t>
            </w:r>
          </w:p>
        </w:tc>
        <w:tc>
          <w:tcPr>
            <w:tcW w:w="1346"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jc w:val="center"/>
              <w:rPr>
                <w:sz w:val="28"/>
                <w:szCs w:val="28"/>
              </w:rPr>
            </w:pPr>
            <w:r>
              <w:t>18</w:t>
            </w:r>
          </w:p>
        </w:tc>
      </w:tr>
      <w:tr w:rsidR="009C106E" w:rsidTr="00BD10C6">
        <w:tc>
          <w:tcPr>
            <w:tcW w:w="8010"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ind w:right="-539"/>
              <w:jc w:val="both"/>
              <w:rPr>
                <w:sz w:val="28"/>
                <w:szCs w:val="28"/>
              </w:rPr>
            </w:pPr>
            <w:r>
              <w:t xml:space="preserve">Tiêu chí 4 - </w:t>
            </w:r>
            <w:r>
              <w:rPr>
                <w:lang w:val="nl-NL"/>
              </w:rPr>
              <w:t>Chương trình, giáo trình</w:t>
            </w:r>
          </w:p>
        </w:tc>
        <w:tc>
          <w:tcPr>
            <w:tcW w:w="1346"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jc w:val="center"/>
              <w:rPr>
                <w:sz w:val="28"/>
                <w:szCs w:val="28"/>
              </w:rPr>
            </w:pPr>
            <w:r>
              <w:t>18</w:t>
            </w:r>
          </w:p>
        </w:tc>
      </w:tr>
      <w:tr w:rsidR="009C106E" w:rsidTr="00BD10C6">
        <w:tc>
          <w:tcPr>
            <w:tcW w:w="8010"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ind w:right="-203"/>
              <w:jc w:val="both"/>
              <w:rPr>
                <w:sz w:val="28"/>
                <w:szCs w:val="28"/>
              </w:rPr>
            </w:pPr>
            <w:r>
              <w:t xml:space="preserve">Tiêu chí 5 - </w:t>
            </w:r>
            <w:r>
              <w:rPr>
                <w:lang w:val="nl-NL"/>
              </w:rPr>
              <w:t>Cơ sở vật chất, thiết bị đào tạo và phòng đọc</w:t>
            </w:r>
          </w:p>
        </w:tc>
        <w:tc>
          <w:tcPr>
            <w:tcW w:w="1346"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jc w:val="center"/>
              <w:rPr>
                <w:sz w:val="28"/>
                <w:szCs w:val="28"/>
              </w:rPr>
            </w:pPr>
            <w:r>
              <w:t>14</w:t>
            </w:r>
          </w:p>
        </w:tc>
      </w:tr>
      <w:tr w:rsidR="009C106E" w:rsidTr="00BD10C6">
        <w:tc>
          <w:tcPr>
            <w:tcW w:w="8010"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ind w:right="-539"/>
              <w:jc w:val="both"/>
              <w:rPr>
                <w:sz w:val="28"/>
                <w:szCs w:val="28"/>
              </w:rPr>
            </w:pPr>
            <w:r>
              <w:t xml:space="preserve">Tiêu chí 6 - </w:t>
            </w:r>
            <w:r>
              <w:rPr>
                <w:lang w:val="nl-NL"/>
              </w:rPr>
              <w:t>Quản lý tài chính</w:t>
            </w:r>
          </w:p>
        </w:tc>
        <w:tc>
          <w:tcPr>
            <w:tcW w:w="1346"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jc w:val="center"/>
              <w:rPr>
                <w:sz w:val="28"/>
                <w:szCs w:val="28"/>
              </w:rPr>
            </w:pPr>
            <w:r>
              <w:t>8</w:t>
            </w:r>
          </w:p>
        </w:tc>
      </w:tr>
      <w:tr w:rsidR="009C106E" w:rsidTr="00BD10C6">
        <w:tc>
          <w:tcPr>
            <w:tcW w:w="8010"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ind w:right="-539"/>
              <w:jc w:val="both"/>
              <w:rPr>
                <w:sz w:val="28"/>
                <w:szCs w:val="28"/>
                <w:lang w:val="vi-VN"/>
              </w:rPr>
            </w:pPr>
            <w:r>
              <w:t xml:space="preserve">Tiêu chí 7 - </w:t>
            </w:r>
            <w:r>
              <w:rPr>
                <w:lang w:val="vi-VN"/>
              </w:rPr>
              <w:t>Dịch vụ người học</w:t>
            </w:r>
          </w:p>
        </w:tc>
        <w:tc>
          <w:tcPr>
            <w:tcW w:w="1346"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jc w:val="center"/>
              <w:rPr>
                <w:sz w:val="28"/>
                <w:szCs w:val="28"/>
              </w:rPr>
            </w:pPr>
            <w:r>
              <w:t>10</w:t>
            </w:r>
          </w:p>
        </w:tc>
      </w:tr>
      <w:tr w:rsidR="009C106E" w:rsidTr="00BD10C6">
        <w:tc>
          <w:tcPr>
            <w:tcW w:w="8010" w:type="dxa"/>
            <w:tcBorders>
              <w:top w:val="single" w:sz="4" w:space="0" w:color="auto"/>
              <w:left w:val="single" w:sz="4" w:space="0" w:color="auto"/>
              <w:bottom w:val="single" w:sz="4" w:space="0" w:color="auto"/>
              <w:right w:val="single" w:sz="4" w:space="0" w:color="auto"/>
            </w:tcBorders>
            <w:hideMark/>
          </w:tcPr>
          <w:p w:rsidR="009C106E" w:rsidRDefault="009C106E" w:rsidP="00BD10C6">
            <w:pPr>
              <w:tabs>
                <w:tab w:val="left" w:pos="6942"/>
              </w:tabs>
              <w:spacing w:before="120" w:after="120"/>
              <w:ind w:right="81"/>
              <w:jc w:val="both"/>
              <w:rPr>
                <w:sz w:val="28"/>
                <w:szCs w:val="28"/>
              </w:rPr>
            </w:pPr>
            <w:r>
              <w:rPr>
                <w:lang w:val="nl-NL"/>
              </w:rPr>
              <w:t xml:space="preserve">Tiêu chí 8 - </w:t>
            </w:r>
            <w:r>
              <w:rPr>
                <w:lang w:val="vi-VN"/>
              </w:rPr>
              <w:t>G</w:t>
            </w:r>
            <w:r>
              <w:rPr>
                <w:lang w:val="nl-NL"/>
              </w:rPr>
              <w:t xml:space="preserve">iám sát, đánh giá chất lượng </w:t>
            </w:r>
          </w:p>
        </w:tc>
        <w:tc>
          <w:tcPr>
            <w:tcW w:w="1346"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jc w:val="center"/>
              <w:rPr>
                <w:sz w:val="28"/>
                <w:szCs w:val="28"/>
              </w:rPr>
            </w:pPr>
            <w:r>
              <w:t>4</w:t>
            </w:r>
          </w:p>
        </w:tc>
      </w:tr>
      <w:tr w:rsidR="009C106E" w:rsidTr="00BD10C6">
        <w:tc>
          <w:tcPr>
            <w:tcW w:w="8010"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ind w:right="-108"/>
              <w:jc w:val="center"/>
              <w:rPr>
                <w:b/>
                <w:sz w:val="28"/>
                <w:szCs w:val="28"/>
              </w:rPr>
            </w:pPr>
            <w:r>
              <w:rPr>
                <w:b/>
              </w:rPr>
              <w:t xml:space="preserve">Tổng số </w:t>
            </w:r>
          </w:p>
        </w:tc>
        <w:tc>
          <w:tcPr>
            <w:tcW w:w="1346"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jc w:val="center"/>
              <w:rPr>
                <w:b/>
                <w:sz w:val="28"/>
                <w:szCs w:val="28"/>
              </w:rPr>
            </w:pPr>
            <w:r>
              <w:rPr>
                <w:b/>
              </w:rPr>
              <w:t>100</w:t>
            </w:r>
          </w:p>
        </w:tc>
      </w:tr>
    </w:tbl>
    <w:p w:rsidR="009C106E" w:rsidRDefault="009C106E" w:rsidP="009C106E">
      <w:pPr>
        <w:spacing w:before="120" w:after="120"/>
        <w:jc w:val="center"/>
        <w:rPr>
          <w:sz w:val="28"/>
          <w:szCs w:val="28"/>
          <w:lang w:val="nl-NL"/>
        </w:rPr>
      </w:pPr>
    </w:p>
    <w:p w:rsidR="009C106E" w:rsidRDefault="009C106E" w:rsidP="009C106E">
      <w:pPr>
        <w:spacing w:before="120" w:after="120"/>
        <w:jc w:val="center"/>
        <w:rPr>
          <w:lang w:val="nl-NL"/>
        </w:rPr>
      </w:pPr>
    </w:p>
    <w:p w:rsidR="009C106E" w:rsidRDefault="009C106E" w:rsidP="009C106E">
      <w:pPr>
        <w:spacing w:before="120" w:after="120"/>
        <w:jc w:val="center"/>
        <w:rPr>
          <w:lang w:val="nl-NL"/>
        </w:rPr>
      </w:pPr>
    </w:p>
    <w:p w:rsidR="009C106E" w:rsidRDefault="009C106E" w:rsidP="009C106E">
      <w:pPr>
        <w:spacing w:before="120" w:after="120"/>
        <w:jc w:val="center"/>
        <w:rPr>
          <w:lang w:val="nl-NL"/>
        </w:rPr>
      </w:pPr>
    </w:p>
    <w:p w:rsidR="009C106E" w:rsidRDefault="009C106E" w:rsidP="009C106E">
      <w:pPr>
        <w:spacing w:before="120" w:after="120"/>
        <w:jc w:val="center"/>
        <w:rPr>
          <w:lang w:val="nl-NL"/>
        </w:rPr>
      </w:pPr>
    </w:p>
    <w:p w:rsidR="009C106E" w:rsidRDefault="009C106E" w:rsidP="009C106E">
      <w:pPr>
        <w:spacing w:before="120" w:after="120"/>
        <w:jc w:val="center"/>
        <w:rPr>
          <w:lang w:val="nl-NL"/>
        </w:rPr>
      </w:pPr>
    </w:p>
    <w:p w:rsidR="009C106E" w:rsidRDefault="009C106E" w:rsidP="009C106E">
      <w:pPr>
        <w:spacing w:before="120" w:after="120"/>
        <w:jc w:val="center"/>
        <w:rPr>
          <w:lang w:val="nl-NL"/>
        </w:rPr>
      </w:pPr>
    </w:p>
    <w:p w:rsidR="009C106E" w:rsidRDefault="009C106E" w:rsidP="009C106E">
      <w:pPr>
        <w:spacing w:before="120" w:after="120"/>
        <w:jc w:val="center"/>
        <w:rPr>
          <w:lang w:val="nl-NL"/>
        </w:rPr>
      </w:pPr>
    </w:p>
    <w:p w:rsidR="009C106E" w:rsidRDefault="009C106E" w:rsidP="009C106E">
      <w:pPr>
        <w:spacing w:before="120" w:after="120"/>
        <w:jc w:val="center"/>
        <w:rPr>
          <w:lang w:val="nl-NL"/>
        </w:rPr>
      </w:pPr>
    </w:p>
    <w:p w:rsidR="009C106E" w:rsidRDefault="009C106E" w:rsidP="009C106E">
      <w:pPr>
        <w:spacing w:before="120" w:after="120"/>
        <w:jc w:val="center"/>
        <w:rPr>
          <w:lang w:val="nl-NL"/>
        </w:rPr>
      </w:pPr>
    </w:p>
    <w:p w:rsidR="009C106E" w:rsidRDefault="009C106E" w:rsidP="009C106E">
      <w:pPr>
        <w:spacing w:before="120" w:after="120"/>
        <w:jc w:val="center"/>
        <w:rPr>
          <w:lang w:val="nl-NL"/>
        </w:rPr>
      </w:pPr>
    </w:p>
    <w:p w:rsidR="009C106E" w:rsidRDefault="009C106E" w:rsidP="009C106E">
      <w:pPr>
        <w:spacing w:before="120" w:after="120"/>
        <w:jc w:val="center"/>
        <w:rPr>
          <w:lang w:val="nl-NL"/>
        </w:rPr>
      </w:pPr>
      <w:r>
        <w:rPr>
          <w:b/>
          <w:lang w:val="nl-NL"/>
        </w:rPr>
        <w:lastRenderedPageBreak/>
        <w:t>Phụ lục 02</w:t>
      </w:r>
    </w:p>
    <w:p w:rsidR="009C106E" w:rsidRDefault="009C106E" w:rsidP="009C106E">
      <w:pPr>
        <w:tabs>
          <w:tab w:val="right" w:leader="dot" w:pos="8640"/>
        </w:tabs>
        <w:spacing w:before="120" w:after="120" w:line="264" w:lineRule="auto"/>
        <w:jc w:val="center"/>
        <w:rPr>
          <w:i/>
          <w:sz w:val="27"/>
          <w:szCs w:val="27"/>
        </w:rPr>
      </w:pPr>
      <w:r>
        <w:rPr>
          <w:i/>
          <w:sz w:val="27"/>
          <w:szCs w:val="27"/>
        </w:rPr>
        <w:t>(Ban hành kèm theo Thông tư số 15/2017/TT-BLĐTBXH ngày 08 tháng 6 năm 2017 của Bộ Lao động – Thương binh và Xã hội)</w:t>
      </w:r>
    </w:p>
    <w:p w:rsidR="009C106E" w:rsidRDefault="009C106E" w:rsidP="009C106E">
      <w:pPr>
        <w:tabs>
          <w:tab w:val="right" w:leader="dot" w:pos="8640"/>
        </w:tabs>
        <w:spacing w:before="120" w:after="120" w:line="264" w:lineRule="auto"/>
        <w:jc w:val="center"/>
        <w:rPr>
          <w:i/>
          <w:sz w:val="28"/>
          <w:szCs w:val="28"/>
        </w:rPr>
      </w:pPr>
    </w:p>
    <w:p w:rsidR="009C106E" w:rsidRDefault="009C106E" w:rsidP="009C106E">
      <w:pPr>
        <w:spacing w:before="120" w:after="120"/>
        <w:jc w:val="center"/>
        <w:rPr>
          <w:b/>
          <w:lang w:val="nl-NL"/>
        </w:rPr>
      </w:pPr>
      <w:r>
        <w:rPr>
          <w:b/>
          <w:lang w:val="nl-NL"/>
        </w:rPr>
        <w:t xml:space="preserve">ĐIỂM CHUẨN CÁC TIÊU CHÍ KIỂM ĐỊNH CHẤT LƯỢNG </w:t>
      </w:r>
    </w:p>
    <w:p w:rsidR="009C106E" w:rsidRDefault="009C106E" w:rsidP="009C106E">
      <w:pPr>
        <w:spacing w:before="120" w:after="120"/>
        <w:jc w:val="center"/>
        <w:rPr>
          <w:b/>
          <w:lang w:val="nl-NL"/>
        </w:rPr>
      </w:pPr>
      <w:r>
        <w:rPr>
          <w:b/>
          <w:lang w:val="nl-NL"/>
        </w:rPr>
        <w:t>TRƯỜNG TRUNG CẤP, TRƯỜNG CAO ĐẲNG</w:t>
      </w:r>
    </w:p>
    <w:p w:rsidR="009C106E" w:rsidRDefault="009C106E" w:rsidP="009C106E">
      <w:pPr>
        <w:spacing w:before="120" w:after="120"/>
        <w:jc w:val="center"/>
        <w:rPr>
          <w:lang w:val="nl-NL"/>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58"/>
        <w:gridCol w:w="1702"/>
      </w:tblGrid>
      <w:tr w:rsidR="009C106E" w:rsidTr="00BD10C6">
        <w:trPr>
          <w:trHeight w:val="836"/>
        </w:trPr>
        <w:tc>
          <w:tcPr>
            <w:tcW w:w="7655" w:type="dxa"/>
            <w:tcBorders>
              <w:top w:val="single" w:sz="4" w:space="0" w:color="auto"/>
              <w:left w:val="single" w:sz="4" w:space="0" w:color="auto"/>
              <w:bottom w:val="single" w:sz="4" w:space="0" w:color="auto"/>
              <w:right w:val="single" w:sz="4" w:space="0" w:color="auto"/>
            </w:tcBorders>
            <w:vAlign w:val="center"/>
            <w:hideMark/>
          </w:tcPr>
          <w:p w:rsidR="009C106E" w:rsidRDefault="009C106E" w:rsidP="00BD10C6">
            <w:pPr>
              <w:pStyle w:val="ListParagraph"/>
              <w:spacing w:after="120" w:line="240" w:lineRule="auto"/>
              <w:ind w:left="-64" w:right="-540"/>
              <w:jc w:val="center"/>
              <w:rPr>
                <w:rFonts w:eastAsia="Calibri"/>
                <w:b/>
              </w:rPr>
            </w:pPr>
            <w:r>
              <w:rPr>
                <w:b/>
              </w:rPr>
              <w:t>Tiêu chí</w:t>
            </w:r>
          </w:p>
        </w:tc>
        <w:tc>
          <w:tcPr>
            <w:tcW w:w="1701" w:type="dxa"/>
            <w:tcBorders>
              <w:top w:val="single" w:sz="4" w:space="0" w:color="auto"/>
              <w:left w:val="single" w:sz="4" w:space="0" w:color="auto"/>
              <w:bottom w:val="single" w:sz="4" w:space="0" w:color="auto"/>
              <w:right w:val="single" w:sz="4" w:space="0" w:color="auto"/>
            </w:tcBorders>
            <w:vAlign w:val="center"/>
            <w:hideMark/>
          </w:tcPr>
          <w:p w:rsidR="009C106E" w:rsidRDefault="009C106E" w:rsidP="00BD10C6">
            <w:pPr>
              <w:spacing w:before="120" w:after="120"/>
              <w:jc w:val="center"/>
              <w:rPr>
                <w:b/>
                <w:sz w:val="28"/>
                <w:szCs w:val="28"/>
              </w:rPr>
            </w:pPr>
            <w:r>
              <w:rPr>
                <w:b/>
              </w:rPr>
              <w:t>Điểm chuẩn</w:t>
            </w:r>
          </w:p>
        </w:tc>
      </w:tr>
      <w:tr w:rsidR="009C106E" w:rsidTr="00BD10C6">
        <w:tc>
          <w:tcPr>
            <w:tcW w:w="7655"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jc w:val="both"/>
              <w:rPr>
                <w:sz w:val="28"/>
                <w:szCs w:val="28"/>
              </w:rPr>
            </w:pPr>
            <w:r>
              <w:t xml:space="preserve">Tiêu chí 1 - </w:t>
            </w:r>
            <w:r>
              <w:rPr>
                <w:lang w:val="nl-NL"/>
              </w:rPr>
              <w:t>Mục tiêu, sứ mạng, tổ chức và quản lý</w:t>
            </w:r>
          </w:p>
        </w:tc>
        <w:tc>
          <w:tcPr>
            <w:tcW w:w="1701"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jc w:val="center"/>
              <w:rPr>
                <w:sz w:val="28"/>
                <w:szCs w:val="28"/>
              </w:rPr>
            </w:pPr>
            <w:r>
              <w:t>12</w:t>
            </w:r>
          </w:p>
        </w:tc>
      </w:tr>
      <w:tr w:rsidR="009C106E" w:rsidTr="00BD10C6">
        <w:tc>
          <w:tcPr>
            <w:tcW w:w="7655"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ind w:right="-539"/>
              <w:jc w:val="both"/>
              <w:rPr>
                <w:sz w:val="28"/>
                <w:szCs w:val="28"/>
              </w:rPr>
            </w:pPr>
            <w:r>
              <w:t xml:space="preserve">Tiêu chí 2 - </w:t>
            </w:r>
            <w:r>
              <w:rPr>
                <w:lang w:val="nl-NL"/>
              </w:rPr>
              <w:t>Hoạt động đào tạo</w:t>
            </w:r>
          </w:p>
        </w:tc>
        <w:tc>
          <w:tcPr>
            <w:tcW w:w="1701"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jc w:val="center"/>
              <w:rPr>
                <w:sz w:val="28"/>
                <w:szCs w:val="28"/>
              </w:rPr>
            </w:pPr>
            <w:r>
              <w:t>17</w:t>
            </w:r>
          </w:p>
        </w:tc>
      </w:tr>
      <w:tr w:rsidR="009C106E" w:rsidTr="00BD10C6">
        <w:tc>
          <w:tcPr>
            <w:tcW w:w="7655"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ind w:right="-539"/>
              <w:jc w:val="both"/>
              <w:rPr>
                <w:spacing w:val="-8"/>
                <w:sz w:val="28"/>
                <w:szCs w:val="28"/>
                <w:lang w:val="nl-NL"/>
              </w:rPr>
            </w:pPr>
            <w:r>
              <w:rPr>
                <w:spacing w:val="-8"/>
              </w:rPr>
              <w:t>Tiêu chí 3 - Nhà giáo, c</w:t>
            </w:r>
            <w:r>
              <w:rPr>
                <w:spacing w:val="-8"/>
                <w:lang w:val="nl-NL"/>
              </w:rPr>
              <w:t>án bộ quản lý, viên chức và người lao động</w:t>
            </w:r>
          </w:p>
        </w:tc>
        <w:tc>
          <w:tcPr>
            <w:tcW w:w="1701"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jc w:val="center"/>
              <w:rPr>
                <w:sz w:val="28"/>
                <w:szCs w:val="28"/>
              </w:rPr>
            </w:pPr>
            <w:r>
              <w:t>15</w:t>
            </w:r>
          </w:p>
        </w:tc>
      </w:tr>
      <w:tr w:rsidR="009C106E" w:rsidTr="00BD10C6">
        <w:tc>
          <w:tcPr>
            <w:tcW w:w="7655"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ind w:right="-539"/>
              <w:jc w:val="both"/>
              <w:rPr>
                <w:sz w:val="28"/>
                <w:szCs w:val="28"/>
              </w:rPr>
            </w:pPr>
            <w:r>
              <w:t xml:space="preserve">Tiêu chí 4 - </w:t>
            </w:r>
            <w:r>
              <w:rPr>
                <w:lang w:val="nl-NL"/>
              </w:rPr>
              <w:t>Chương trình, giáo trình</w:t>
            </w:r>
          </w:p>
        </w:tc>
        <w:tc>
          <w:tcPr>
            <w:tcW w:w="1701"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jc w:val="center"/>
              <w:rPr>
                <w:sz w:val="28"/>
                <w:szCs w:val="28"/>
              </w:rPr>
            </w:pPr>
            <w:r>
              <w:t>15</w:t>
            </w:r>
          </w:p>
        </w:tc>
      </w:tr>
      <w:tr w:rsidR="009C106E" w:rsidTr="00BD10C6">
        <w:tc>
          <w:tcPr>
            <w:tcW w:w="7655"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ind w:right="-203"/>
              <w:jc w:val="both"/>
              <w:rPr>
                <w:sz w:val="28"/>
                <w:szCs w:val="28"/>
              </w:rPr>
            </w:pPr>
            <w:r>
              <w:t xml:space="preserve">Tiêu chí 5 - </w:t>
            </w:r>
            <w:r>
              <w:rPr>
                <w:lang w:val="nl-NL"/>
              </w:rPr>
              <w:t>Cơ sở vật chất, thiết bị đào tạo và thư viện</w:t>
            </w:r>
          </w:p>
        </w:tc>
        <w:tc>
          <w:tcPr>
            <w:tcW w:w="1701"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jc w:val="center"/>
              <w:rPr>
                <w:sz w:val="28"/>
                <w:szCs w:val="28"/>
              </w:rPr>
            </w:pPr>
            <w:r>
              <w:t>15</w:t>
            </w:r>
          </w:p>
        </w:tc>
      </w:tr>
      <w:tr w:rsidR="009C106E" w:rsidTr="00BD10C6">
        <w:trPr>
          <w:trHeight w:val="868"/>
        </w:trPr>
        <w:tc>
          <w:tcPr>
            <w:tcW w:w="7655"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ind w:right="-18"/>
              <w:jc w:val="both"/>
              <w:rPr>
                <w:sz w:val="28"/>
                <w:szCs w:val="28"/>
              </w:rPr>
            </w:pPr>
            <w:r>
              <w:t>Tiêu chí 6 - Nghiên cứu khoa học, chuyển giao công nghệ và hợp tác quốc tế</w:t>
            </w:r>
          </w:p>
        </w:tc>
        <w:tc>
          <w:tcPr>
            <w:tcW w:w="1701" w:type="dxa"/>
            <w:tcBorders>
              <w:top w:val="single" w:sz="4" w:space="0" w:color="auto"/>
              <w:left w:val="single" w:sz="4" w:space="0" w:color="auto"/>
              <w:bottom w:val="single" w:sz="4" w:space="0" w:color="auto"/>
              <w:right w:val="single" w:sz="4" w:space="0" w:color="auto"/>
            </w:tcBorders>
            <w:vAlign w:val="center"/>
            <w:hideMark/>
          </w:tcPr>
          <w:p w:rsidR="009C106E" w:rsidRDefault="009C106E" w:rsidP="00BD10C6">
            <w:pPr>
              <w:spacing w:before="120" w:after="120"/>
              <w:jc w:val="center"/>
              <w:rPr>
                <w:sz w:val="28"/>
                <w:szCs w:val="28"/>
              </w:rPr>
            </w:pPr>
            <w:r>
              <w:t>5</w:t>
            </w:r>
          </w:p>
        </w:tc>
      </w:tr>
      <w:tr w:rsidR="009C106E" w:rsidTr="00BD10C6">
        <w:trPr>
          <w:trHeight w:val="483"/>
        </w:trPr>
        <w:tc>
          <w:tcPr>
            <w:tcW w:w="7655"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ind w:right="-539"/>
              <w:jc w:val="both"/>
              <w:rPr>
                <w:sz w:val="28"/>
                <w:szCs w:val="28"/>
              </w:rPr>
            </w:pPr>
            <w:r>
              <w:t xml:space="preserve">Tiêu chí 7 - </w:t>
            </w:r>
            <w:r>
              <w:rPr>
                <w:lang w:val="nl-NL"/>
              </w:rPr>
              <w:t>Quản lý tài chính</w:t>
            </w:r>
          </w:p>
        </w:tc>
        <w:tc>
          <w:tcPr>
            <w:tcW w:w="1701"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jc w:val="center"/>
              <w:rPr>
                <w:sz w:val="28"/>
                <w:szCs w:val="28"/>
              </w:rPr>
            </w:pPr>
            <w:r>
              <w:t>6</w:t>
            </w:r>
          </w:p>
        </w:tc>
      </w:tr>
      <w:tr w:rsidR="009C106E" w:rsidTr="00BD10C6">
        <w:trPr>
          <w:trHeight w:val="547"/>
        </w:trPr>
        <w:tc>
          <w:tcPr>
            <w:tcW w:w="7655"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ind w:right="-539"/>
              <w:jc w:val="both"/>
              <w:rPr>
                <w:sz w:val="28"/>
                <w:szCs w:val="28"/>
                <w:lang w:val="vi-VN"/>
              </w:rPr>
            </w:pPr>
            <w:r>
              <w:t xml:space="preserve">Tiêu chí 8 - </w:t>
            </w:r>
            <w:r>
              <w:rPr>
                <w:lang w:val="vi-VN"/>
              </w:rPr>
              <w:t>Dịch vụ người học</w:t>
            </w:r>
          </w:p>
        </w:tc>
        <w:tc>
          <w:tcPr>
            <w:tcW w:w="1701"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jc w:val="center"/>
              <w:rPr>
                <w:sz w:val="28"/>
                <w:szCs w:val="28"/>
              </w:rPr>
            </w:pPr>
            <w:r>
              <w:t>9</w:t>
            </w:r>
          </w:p>
        </w:tc>
      </w:tr>
      <w:tr w:rsidR="009C106E" w:rsidTr="00BD10C6">
        <w:trPr>
          <w:trHeight w:val="569"/>
        </w:trPr>
        <w:tc>
          <w:tcPr>
            <w:tcW w:w="7655" w:type="dxa"/>
            <w:tcBorders>
              <w:top w:val="single" w:sz="4" w:space="0" w:color="auto"/>
              <w:left w:val="single" w:sz="4" w:space="0" w:color="auto"/>
              <w:bottom w:val="single" w:sz="4" w:space="0" w:color="auto"/>
              <w:right w:val="single" w:sz="4" w:space="0" w:color="auto"/>
            </w:tcBorders>
            <w:hideMark/>
          </w:tcPr>
          <w:p w:rsidR="009C106E" w:rsidRDefault="009C106E" w:rsidP="00BD10C6">
            <w:pPr>
              <w:tabs>
                <w:tab w:val="left" w:pos="6942"/>
              </w:tabs>
              <w:spacing w:before="120" w:after="120"/>
              <w:ind w:right="81"/>
              <w:jc w:val="both"/>
              <w:rPr>
                <w:sz w:val="28"/>
                <w:szCs w:val="28"/>
              </w:rPr>
            </w:pPr>
            <w:r>
              <w:rPr>
                <w:lang w:val="nl-NL"/>
              </w:rPr>
              <w:t xml:space="preserve">Tiêu chí 9 - </w:t>
            </w:r>
            <w:r>
              <w:rPr>
                <w:lang w:val="vi-VN"/>
              </w:rPr>
              <w:t>G</w:t>
            </w:r>
            <w:r>
              <w:rPr>
                <w:lang w:val="nl-NL"/>
              </w:rPr>
              <w:t xml:space="preserve">iám sát, đánh giá chất lượng </w:t>
            </w:r>
          </w:p>
        </w:tc>
        <w:tc>
          <w:tcPr>
            <w:tcW w:w="1701"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jc w:val="center"/>
              <w:rPr>
                <w:sz w:val="28"/>
                <w:szCs w:val="28"/>
              </w:rPr>
            </w:pPr>
            <w:r>
              <w:t>6</w:t>
            </w:r>
          </w:p>
        </w:tc>
      </w:tr>
      <w:tr w:rsidR="009C106E" w:rsidTr="00BD10C6">
        <w:trPr>
          <w:trHeight w:val="561"/>
        </w:trPr>
        <w:tc>
          <w:tcPr>
            <w:tcW w:w="7655"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ind w:right="-108"/>
              <w:jc w:val="center"/>
              <w:rPr>
                <w:b/>
                <w:sz w:val="28"/>
                <w:szCs w:val="28"/>
              </w:rPr>
            </w:pPr>
            <w:r>
              <w:rPr>
                <w:b/>
              </w:rPr>
              <w:t xml:space="preserve">Tổng số </w:t>
            </w:r>
          </w:p>
        </w:tc>
        <w:tc>
          <w:tcPr>
            <w:tcW w:w="1701"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jc w:val="center"/>
              <w:rPr>
                <w:b/>
                <w:sz w:val="28"/>
                <w:szCs w:val="28"/>
              </w:rPr>
            </w:pPr>
            <w:r>
              <w:rPr>
                <w:b/>
              </w:rPr>
              <w:t>100</w:t>
            </w:r>
          </w:p>
        </w:tc>
      </w:tr>
    </w:tbl>
    <w:p w:rsidR="009C106E" w:rsidRDefault="009C106E" w:rsidP="009C106E">
      <w:pPr>
        <w:spacing w:before="120" w:after="120"/>
        <w:jc w:val="center"/>
        <w:rPr>
          <w:sz w:val="28"/>
          <w:szCs w:val="28"/>
          <w:lang w:val="nl-NL"/>
        </w:rPr>
      </w:pPr>
    </w:p>
    <w:p w:rsidR="009C106E" w:rsidRDefault="009C106E" w:rsidP="009C106E">
      <w:pPr>
        <w:spacing w:before="120" w:after="120"/>
        <w:jc w:val="center"/>
        <w:rPr>
          <w:lang w:val="nl-NL"/>
        </w:rPr>
      </w:pPr>
    </w:p>
    <w:p w:rsidR="009C106E" w:rsidRDefault="009C106E" w:rsidP="009C106E">
      <w:pPr>
        <w:spacing w:before="120" w:after="120"/>
        <w:jc w:val="center"/>
        <w:rPr>
          <w:lang w:val="nl-NL"/>
        </w:rPr>
      </w:pPr>
    </w:p>
    <w:p w:rsidR="009C106E" w:rsidRDefault="009C106E" w:rsidP="009C106E">
      <w:pPr>
        <w:spacing w:before="120" w:after="120"/>
        <w:jc w:val="center"/>
        <w:rPr>
          <w:lang w:val="nl-NL"/>
        </w:rPr>
      </w:pPr>
    </w:p>
    <w:p w:rsidR="009C106E" w:rsidRDefault="009C106E" w:rsidP="009C106E">
      <w:pPr>
        <w:spacing w:before="120" w:after="120"/>
        <w:jc w:val="center"/>
        <w:rPr>
          <w:lang w:val="nl-NL"/>
        </w:rPr>
      </w:pPr>
    </w:p>
    <w:p w:rsidR="009C106E" w:rsidRDefault="009C106E" w:rsidP="009C106E">
      <w:pPr>
        <w:spacing w:before="120" w:after="120"/>
        <w:jc w:val="center"/>
        <w:rPr>
          <w:lang w:val="nl-NL"/>
        </w:rPr>
      </w:pPr>
    </w:p>
    <w:p w:rsidR="009C106E" w:rsidRDefault="009C106E" w:rsidP="009C106E">
      <w:pPr>
        <w:spacing w:before="120" w:after="120"/>
        <w:jc w:val="center"/>
        <w:rPr>
          <w:lang w:val="nl-NL"/>
        </w:rPr>
      </w:pPr>
    </w:p>
    <w:p w:rsidR="009C106E" w:rsidRDefault="009C106E" w:rsidP="009C106E">
      <w:pPr>
        <w:spacing w:before="120" w:after="120"/>
        <w:jc w:val="center"/>
        <w:rPr>
          <w:lang w:val="nl-NL"/>
        </w:rPr>
      </w:pPr>
    </w:p>
    <w:p w:rsidR="009C106E" w:rsidRDefault="009C106E" w:rsidP="009C106E">
      <w:pPr>
        <w:spacing w:before="120" w:after="120"/>
        <w:jc w:val="center"/>
        <w:rPr>
          <w:b/>
          <w:lang w:val="nl-NL"/>
        </w:rPr>
      </w:pPr>
      <w:r>
        <w:rPr>
          <w:b/>
          <w:lang w:val="nl-NL"/>
        </w:rPr>
        <w:lastRenderedPageBreak/>
        <w:t>Phụ lục 03</w:t>
      </w:r>
    </w:p>
    <w:p w:rsidR="009C106E" w:rsidRDefault="009C106E" w:rsidP="009C106E">
      <w:pPr>
        <w:tabs>
          <w:tab w:val="right" w:leader="dot" w:pos="8640"/>
        </w:tabs>
        <w:spacing w:before="120" w:after="120" w:line="264" w:lineRule="auto"/>
        <w:jc w:val="center"/>
        <w:rPr>
          <w:i/>
          <w:sz w:val="27"/>
          <w:szCs w:val="27"/>
        </w:rPr>
      </w:pPr>
      <w:r>
        <w:rPr>
          <w:i/>
          <w:sz w:val="27"/>
          <w:szCs w:val="27"/>
        </w:rPr>
        <w:t>(Ban hành kèm theo Thông tư số 15/2017/TT-BLĐTBXH ngày 08 tháng 6 năm 2017 của Bộ Lao động – Thương binh và Xã hội)</w:t>
      </w:r>
    </w:p>
    <w:p w:rsidR="009C106E" w:rsidRDefault="009C106E" w:rsidP="009C106E">
      <w:pPr>
        <w:spacing w:before="120" w:after="120"/>
        <w:jc w:val="center"/>
        <w:rPr>
          <w:b/>
          <w:lang w:val="nl-NL"/>
        </w:rPr>
      </w:pPr>
      <w:r>
        <w:rPr>
          <w:b/>
          <w:lang w:val="nl-NL"/>
        </w:rPr>
        <w:t xml:space="preserve">ĐIỂM CHUẨN CÁC TIÊU CHÍ KIỂM ĐỊNH CHẤT LƯỢNG </w:t>
      </w:r>
    </w:p>
    <w:p w:rsidR="009C106E" w:rsidRDefault="009C106E" w:rsidP="009C106E">
      <w:pPr>
        <w:spacing w:before="120" w:after="120"/>
        <w:jc w:val="center"/>
        <w:rPr>
          <w:b/>
          <w:lang w:val="nl-NL"/>
        </w:rPr>
      </w:pPr>
      <w:r>
        <w:rPr>
          <w:b/>
          <w:lang w:val="nl-NL"/>
        </w:rPr>
        <w:t>CHƯƠNG TRÌNH ĐÀO TẠO TRÌNH ĐỘ SƠ CẤP</w:t>
      </w:r>
    </w:p>
    <w:p w:rsidR="009C106E" w:rsidRDefault="009C106E" w:rsidP="009C106E">
      <w:pPr>
        <w:spacing w:before="120" w:after="120"/>
        <w:jc w:val="center"/>
        <w:rPr>
          <w:lang w:val="nl-NL"/>
        </w:rPr>
      </w:pPr>
    </w:p>
    <w:tbl>
      <w:tblPr>
        <w:tblW w:w="0" w:type="auto"/>
        <w:jc w:val="center"/>
        <w:tblInd w:w="-1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15"/>
        <w:gridCol w:w="2278"/>
      </w:tblGrid>
      <w:tr w:rsidR="009C106E" w:rsidTr="00BD10C6">
        <w:trPr>
          <w:tblHeader/>
          <w:jc w:val="center"/>
        </w:trPr>
        <w:tc>
          <w:tcPr>
            <w:tcW w:w="6815" w:type="dxa"/>
            <w:tcBorders>
              <w:top w:val="single" w:sz="4" w:space="0" w:color="auto"/>
              <w:left w:val="single" w:sz="4" w:space="0" w:color="auto"/>
              <w:bottom w:val="single" w:sz="4" w:space="0" w:color="auto"/>
              <w:right w:val="single" w:sz="4" w:space="0" w:color="auto"/>
            </w:tcBorders>
            <w:vAlign w:val="center"/>
            <w:hideMark/>
          </w:tcPr>
          <w:p w:rsidR="009C106E" w:rsidRDefault="009C106E" w:rsidP="00BD10C6">
            <w:pPr>
              <w:spacing w:before="120" w:after="120" w:line="340" w:lineRule="atLeast"/>
              <w:ind w:left="-80" w:right="-540"/>
              <w:jc w:val="center"/>
              <w:rPr>
                <w:rFonts w:eastAsia="Calibri"/>
                <w:b/>
                <w:spacing w:val="-6"/>
                <w:sz w:val="28"/>
                <w:szCs w:val="28"/>
                <w:lang w:val="sv-SE"/>
              </w:rPr>
            </w:pPr>
            <w:r>
              <w:rPr>
                <w:rFonts w:eastAsia="Calibri"/>
                <w:b/>
                <w:spacing w:val="-6"/>
                <w:lang w:val="sv-SE"/>
              </w:rPr>
              <w:t>Tiêu chí</w:t>
            </w:r>
          </w:p>
        </w:tc>
        <w:tc>
          <w:tcPr>
            <w:tcW w:w="2278" w:type="dxa"/>
            <w:tcBorders>
              <w:top w:val="single" w:sz="4" w:space="0" w:color="auto"/>
              <w:left w:val="single" w:sz="4" w:space="0" w:color="auto"/>
              <w:bottom w:val="single" w:sz="4" w:space="0" w:color="auto"/>
              <w:right w:val="single" w:sz="4" w:space="0" w:color="auto"/>
            </w:tcBorders>
            <w:vAlign w:val="center"/>
            <w:hideMark/>
          </w:tcPr>
          <w:p w:rsidR="009C106E" w:rsidRDefault="009C106E" w:rsidP="00BD10C6">
            <w:pPr>
              <w:spacing w:before="120" w:after="120" w:line="340" w:lineRule="atLeast"/>
              <w:jc w:val="center"/>
              <w:rPr>
                <w:rFonts w:eastAsia="Calibri"/>
                <w:b/>
                <w:spacing w:val="-6"/>
                <w:sz w:val="28"/>
                <w:szCs w:val="28"/>
                <w:lang w:val="sv-SE"/>
              </w:rPr>
            </w:pPr>
            <w:r>
              <w:rPr>
                <w:rFonts w:eastAsia="Calibri"/>
                <w:b/>
                <w:spacing w:val="-6"/>
                <w:lang w:val="sv-SE"/>
              </w:rPr>
              <w:t>Điểm chuẩn</w:t>
            </w:r>
          </w:p>
        </w:tc>
      </w:tr>
      <w:tr w:rsidR="009C106E" w:rsidTr="00BD10C6">
        <w:trPr>
          <w:jc w:val="center"/>
        </w:trPr>
        <w:tc>
          <w:tcPr>
            <w:tcW w:w="6815"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ind w:left="1310" w:hanging="1310"/>
              <w:rPr>
                <w:rFonts w:eastAsia="Calibri"/>
                <w:spacing w:val="-6"/>
                <w:sz w:val="28"/>
                <w:szCs w:val="28"/>
                <w:lang w:val="sv-SE"/>
              </w:rPr>
            </w:pPr>
            <w:r>
              <w:rPr>
                <w:rFonts w:eastAsia="Calibri"/>
                <w:spacing w:val="-6"/>
                <w:lang w:val="sv-SE"/>
              </w:rPr>
              <w:t>Tiêu chí 1 - Mục tiêu và tài chính</w:t>
            </w:r>
          </w:p>
        </w:tc>
        <w:tc>
          <w:tcPr>
            <w:tcW w:w="2278"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jc w:val="center"/>
              <w:rPr>
                <w:rFonts w:eastAsia="Calibri"/>
                <w:spacing w:val="-6"/>
                <w:sz w:val="28"/>
                <w:szCs w:val="28"/>
                <w:lang w:val="sv-SE"/>
              </w:rPr>
            </w:pPr>
            <w:r>
              <w:rPr>
                <w:rFonts w:eastAsia="Calibri"/>
                <w:spacing w:val="-6"/>
                <w:lang w:val="sv-SE"/>
              </w:rPr>
              <w:t>8</w:t>
            </w:r>
          </w:p>
        </w:tc>
      </w:tr>
      <w:tr w:rsidR="009C106E" w:rsidTr="00BD10C6">
        <w:trPr>
          <w:jc w:val="center"/>
        </w:trPr>
        <w:tc>
          <w:tcPr>
            <w:tcW w:w="6815"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ind w:left="1310" w:hanging="1310"/>
              <w:rPr>
                <w:rFonts w:eastAsia="Calibri"/>
                <w:spacing w:val="-6"/>
                <w:sz w:val="28"/>
                <w:szCs w:val="28"/>
                <w:lang w:val="sv-SE"/>
              </w:rPr>
            </w:pPr>
            <w:r>
              <w:rPr>
                <w:rFonts w:eastAsia="Calibri"/>
                <w:spacing w:val="-6"/>
                <w:lang w:val="sv-SE"/>
              </w:rPr>
              <w:t xml:space="preserve">Tiêu chí 2 - Hoạt động đào tạo </w:t>
            </w:r>
          </w:p>
        </w:tc>
        <w:tc>
          <w:tcPr>
            <w:tcW w:w="2278"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jc w:val="center"/>
              <w:rPr>
                <w:rFonts w:eastAsia="Calibri"/>
                <w:spacing w:val="-6"/>
                <w:sz w:val="28"/>
                <w:szCs w:val="28"/>
                <w:lang w:val="sv-SE"/>
              </w:rPr>
            </w:pPr>
            <w:r>
              <w:rPr>
                <w:rFonts w:eastAsia="Calibri"/>
                <w:spacing w:val="-6"/>
                <w:lang w:val="sv-SE"/>
              </w:rPr>
              <w:t>12</w:t>
            </w:r>
          </w:p>
        </w:tc>
      </w:tr>
      <w:tr w:rsidR="009C106E" w:rsidTr="00BD10C6">
        <w:trPr>
          <w:jc w:val="center"/>
        </w:trPr>
        <w:tc>
          <w:tcPr>
            <w:tcW w:w="6815"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ind w:left="1310" w:hanging="1310"/>
              <w:rPr>
                <w:rFonts w:eastAsia="Calibri"/>
                <w:spacing w:val="-6"/>
                <w:sz w:val="28"/>
                <w:szCs w:val="28"/>
                <w:lang w:val="sv-SE"/>
              </w:rPr>
            </w:pPr>
            <w:r>
              <w:rPr>
                <w:rFonts w:eastAsia="Calibri"/>
                <w:spacing w:val="-6"/>
                <w:lang w:val="sv-SE"/>
              </w:rPr>
              <w:t>Tiêu chí 3 - Nhà giáo, cán bộ quản lý và nhân viên</w:t>
            </w:r>
          </w:p>
        </w:tc>
        <w:tc>
          <w:tcPr>
            <w:tcW w:w="2278"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jc w:val="center"/>
              <w:rPr>
                <w:rFonts w:eastAsia="Calibri"/>
                <w:spacing w:val="-6"/>
                <w:sz w:val="28"/>
                <w:szCs w:val="28"/>
              </w:rPr>
            </w:pPr>
            <w:r>
              <w:rPr>
                <w:rFonts w:eastAsia="Calibri"/>
                <w:spacing w:val="-6"/>
              </w:rPr>
              <w:t>16</w:t>
            </w:r>
          </w:p>
        </w:tc>
      </w:tr>
      <w:tr w:rsidR="009C106E" w:rsidTr="00BD10C6">
        <w:trPr>
          <w:jc w:val="center"/>
        </w:trPr>
        <w:tc>
          <w:tcPr>
            <w:tcW w:w="6815"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ind w:left="1310" w:hanging="1310"/>
              <w:rPr>
                <w:rFonts w:eastAsia="Calibri"/>
                <w:spacing w:val="-6"/>
                <w:sz w:val="28"/>
                <w:szCs w:val="28"/>
              </w:rPr>
            </w:pPr>
            <w:r>
              <w:rPr>
                <w:rFonts w:eastAsia="Calibri"/>
                <w:spacing w:val="-6"/>
              </w:rPr>
              <w:t>Tiêu chí 4 - Chương trình, giáo trình</w:t>
            </w:r>
          </w:p>
        </w:tc>
        <w:tc>
          <w:tcPr>
            <w:tcW w:w="2278"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jc w:val="center"/>
              <w:rPr>
                <w:rFonts w:eastAsia="Calibri"/>
                <w:spacing w:val="-6"/>
                <w:sz w:val="28"/>
                <w:szCs w:val="28"/>
              </w:rPr>
            </w:pPr>
            <w:r>
              <w:rPr>
                <w:rFonts w:eastAsia="Calibri"/>
                <w:spacing w:val="-6"/>
              </w:rPr>
              <w:t>24</w:t>
            </w:r>
          </w:p>
        </w:tc>
      </w:tr>
      <w:tr w:rsidR="009C106E" w:rsidTr="00BD10C6">
        <w:trPr>
          <w:jc w:val="center"/>
        </w:trPr>
        <w:tc>
          <w:tcPr>
            <w:tcW w:w="6815" w:type="dxa"/>
            <w:tcBorders>
              <w:top w:val="single" w:sz="4" w:space="0" w:color="auto"/>
              <w:left w:val="single" w:sz="4" w:space="0" w:color="auto"/>
              <w:bottom w:val="single" w:sz="4" w:space="0" w:color="auto"/>
              <w:right w:val="single" w:sz="4" w:space="0" w:color="auto"/>
            </w:tcBorders>
            <w:hideMark/>
          </w:tcPr>
          <w:p w:rsidR="009C106E" w:rsidRDefault="009C106E" w:rsidP="00BD10C6">
            <w:pPr>
              <w:tabs>
                <w:tab w:val="left" w:pos="1605"/>
              </w:tabs>
              <w:spacing w:before="120" w:after="120" w:line="340" w:lineRule="atLeast"/>
              <w:ind w:left="1310" w:hanging="1310"/>
              <w:rPr>
                <w:rFonts w:eastAsia="Calibri"/>
                <w:spacing w:val="-6"/>
                <w:sz w:val="28"/>
                <w:szCs w:val="28"/>
              </w:rPr>
            </w:pPr>
            <w:r>
              <w:rPr>
                <w:rFonts w:eastAsia="Calibri"/>
                <w:spacing w:val="-6"/>
              </w:rPr>
              <w:t>Tiêu chí 5 - Cơ sở vật chất và thiết bị đào tạo</w:t>
            </w:r>
          </w:p>
        </w:tc>
        <w:tc>
          <w:tcPr>
            <w:tcW w:w="2278"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jc w:val="center"/>
              <w:rPr>
                <w:rFonts w:eastAsia="Calibri"/>
                <w:spacing w:val="-6"/>
                <w:sz w:val="28"/>
                <w:szCs w:val="28"/>
              </w:rPr>
            </w:pPr>
            <w:r>
              <w:rPr>
                <w:rFonts w:eastAsia="Calibri"/>
                <w:spacing w:val="-6"/>
              </w:rPr>
              <w:t>16</w:t>
            </w:r>
          </w:p>
        </w:tc>
      </w:tr>
      <w:tr w:rsidR="009C106E" w:rsidTr="00BD10C6">
        <w:trPr>
          <w:jc w:val="center"/>
        </w:trPr>
        <w:tc>
          <w:tcPr>
            <w:tcW w:w="6815"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ind w:left="1310" w:hanging="1310"/>
              <w:rPr>
                <w:rFonts w:eastAsia="Calibri"/>
                <w:spacing w:val="-6"/>
                <w:sz w:val="28"/>
                <w:szCs w:val="28"/>
              </w:rPr>
            </w:pPr>
            <w:r>
              <w:rPr>
                <w:rFonts w:eastAsia="Calibri"/>
                <w:spacing w:val="-6"/>
              </w:rPr>
              <w:t>Tiêu chí 6 - Dịch vụ cho người học</w:t>
            </w:r>
          </w:p>
        </w:tc>
        <w:tc>
          <w:tcPr>
            <w:tcW w:w="2278"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jc w:val="center"/>
              <w:rPr>
                <w:rFonts w:eastAsia="Calibri"/>
                <w:spacing w:val="-6"/>
                <w:sz w:val="28"/>
                <w:szCs w:val="28"/>
              </w:rPr>
            </w:pPr>
            <w:r>
              <w:rPr>
                <w:rFonts w:eastAsia="Calibri"/>
                <w:spacing w:val="-6"/>
              </w:rPr>
              <w:t>8</w:t>
            </w:r>
          </w:p>
        </w:tc>
      </w:tr>
      <w:tr w:rsidR="009C106E" w:rsidTr="00BD10C6">
        <w:trPr>
          <w:jc w:val="center"/>
        </w:trPr>
        <w:tc>
          <w:tcPr>
            <w:tcW w:w="6815"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ind w:left="1310" w:hanging="1310"/>
              <w:rPr>
                <w:rFonts w:eastAsia="Calibri"/>
                <w:spacing w:val="-6"/>
                <w:sz w:val="28"/>
                <w:szCs w:val="28"/>
              </w:rPr>
            </w:pPr>
            <w:r>
              <w:rPr>
                <w:rFonts w:eastAsia="Calibri"/>
                <w:spacing w:val="-6"/>
              </w:rPr>
              <w:t>Tiêu chí 7 - Giám sát, đánh giá chất lượng</w:t>
            </w:r>
          </w:p>
        </w:tc>
        <w:tc>
          <w:tcPr>
            <w:tcW w:w="2278"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jc w:val="center"/>
              <w:rPr>
                <w:rFonts w:eastAsia="Calibri"/>
                <w:spacing w:val="-6"/>
                <w:sz w:val="28"/>
                <w:szCs w:val="28"/>
              </w:rPr>
            </w:pPr>
            <w:r>
              <w:rPr>
                <w:rFonts w:eastAsia="Calibri"/>
                <w:spacing w:val="-6"/>
              </w:rPr>
              <w:t>16</w:t>
            </w:r>
          </w:p>
        </w:tc>
      </w:tr>
      <w:tr w:rsidR="009C106E" w:rsidTr="00BD10C6">
        <w:trPr>
          <w:jc w:val="center"/>
        </w:trPr>
        <w:tc>
          <w:tcPr>
            <w:tcW w:w="6815"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jc w:val="center"/>
              <w:rPr>
                <w:rFonts w:eastAsia="Calibri"/>
                <w:b/>
                <w:spacing w:val="-6"/>
                <w:sz w:val="28"/>
                <w:szCs w:val="28"/>
              </w:rPr>
            </w:pPr>
            <w:r>
              <w:rPr>
                <w:rFonts w:eastAsia="Calibri"/>
                <w:b/>
                <w:spacing w:val="-6"/>
              </w:rPr>
              <w:t>Tổng số</w:t>
            </w:r>
          </w:p>
        </w:tc>
        <w:tc>
          <w:tcPr>
            <w:tcW w:w="2278"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jc w:val="center"/>
              <w:rPr>
                <w:rFonts w:eastAsia="Calibri"/>
                <w:b/>
                <w:spacing w:val="-6"/>
                <w:sz w:val="28"/>
                <w:szCs w:val="28"/>
              </w:rPr>
            </w:pPr>
            <w:r>
              <w:rPr>
                <w:rFonts w:eastAsia="Calibri"/>
                <w:b/>
                <w:spacing w:val="-6"/>
              </w:rPr>
              <w:t>100</w:t>
            </w:r>
          </w:p>
        </w:tc>
      </w:tr>
    </w:tbl>
    <w:p w:rsidR="009C106E" w:rsidRDefault="009C106E" w:rsidP="009C106E">
      <w:pPr>
        <w:spacing w:before="120" w:after="120"/>
        <w:jc w:val="center"/>
        <w:rPr>
          <w:sz w:val="28"/>
          <w:szCs w:val="28"/>
          <w:lang w:val="nl-NL"/>
        </w:rPr>
      </w:pPr>
    </w:p>
    <w:p w:rsidR="009C106E" w:rsidRDefault="009C106E" w:rsidP="009C106E">
      <w:pPr>
        <w:spacing w:before="120" w:after="120"/>
        <w:jc w:val="center"/>
        <w:rPr>
          <w:b/>
          <w:lang w:val="nl-NL"/>
        </w:rPr>
      </w:pPr>
      <w:r>
        <w:rPr>
          <w:lang w:val="nl-NL"/>
        </w:rPr>
        <w:br w:type="page"/>
      </w:r>
      <w:r>
        <w:rPr>
          <w:b/>
          <w:lang w:val="nl-NL"/>
        </w:rPr>
        <w:lastRenderedPageBreak/>
        <w:t>Phụ lục 04</w:t>
      </w:r>
    </w:p>
    <w:p w:rsidR="009C106E" w:rsidRDefault="009C106E" w:rsidP="009C106E">
      <w:pPr>
        <w:tabs>
          <w:tab w:val="right" w:leader="dot" w:pos="8640"/>
        </w:tabs>
        <w:spacing w:before="120" w:after="120" w:line="264" w:lineRule="auto"/>
        <w:jc w:val="center"/>
        <w:rPr>
          <w:i/>
          <w:sz w:val="27"/>
          <w:szCs w:val="27"/>
        </w:rPr>
      </w:pPr>
      <w:r>
        <w:rPr>
          <w:i/>
          <w:sz w:val="27"/>
          <w:szCs w:val="27"/>
        </w:rPr>
        <w:t>(Ban hành kèm theo Thông tư số 15/2017/TT-BLĐTBXH ngày 08 tháng 6 năm 2017 của Bộ Lao động – Thương binh và Xã hội)</w:t>
      </w:r>
    </w:p>
    <w:p w:rsidR="009C106E" w:rsidRDefault="009C106E" w:rsidP="009C106E">
      <w:pPr>
        <w:spacing w:before="120" w:after="120"/>
        <w:jc w:val="center"/>
        <w:rPr>
          <w:sz w:val="28"/>
          <w:szCs w:val="28"/>
          <w:lang w:val="nl-NL"/>
        </w:rPr>
      </w:pPr>
    </w:p>
    <w:p w:rsidR="009C106E" w:rsidRDefault="009C106E" w:rsidP="009C106E">
      <w:pPr>
        <w:spacing w:before="120" w:after="120"/>
        <w:jc w:val="center"/>
        <w:rPr>
          <w:b/>
          <w:lang w:val="nl-NL"/>
        </w:rPr>
      </w:pPr>
      <w:r>
        <w:rPr>
          <w:b/>
          <w:lang w:val="nl-NL"/>
        </w:rPr>
        <w:t xml:space="preserve">ĐIỂM CHUẨN CÁC TIÊU CHÍ KIỂM ĐỊNH CHẤT LƯỢNG </w:t>
      </w:r>
    </w:p>
    <w:p w:rsidR="009C106E" w:rsidRDefault="009C106E" w:rsidP="009C106E">
      <w:pPr>
        <w:spacing w:before="120" w:after="120"/>
        <w:jc w:val="center"/>
        <w:rPr>
          <w:b/>
          <w:lang w:val="nl-NL"/>
        </w:rPr>
      </w:pPr>
      <w:r>
        <w:rPr>
          <w:b/>
          <w:lang w:val="nl-NL"/>
        </w:rPr>
        <w:t>CHƯƠNG TRÌNH ĐÀO TẠO TRÌNH ĐỘ TRUNG CẤP, CAO ĐẲNG</w:t>
      </w:r>
    </w:p>
    <w:p w:rsidR="009C106E" w:rsidRDefault="009C106E" w:rsidP="009C106E">
      <w:pPr>
        <w:spacing w:before="120" w:after="120"/>
        <w:jc w:val="center"/>
        <w:rPr>
          <w:lang w:val="nl-NL"/>
        </w:rPr>
      </w:pPr>
    </w:p>
    <w:tbl>
      <w:tblPr>
        <w:tblW w:w="0" w:type="auto"/>
        <w:jc w:val="center"/>
        <w:tblInd w:w="-1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74"/>
        <w:gridCol w:w="1959"/>
      </w:tblGrid>
      <w:tr w:rsidR="009C106E" w:rsidTr="00BD10C6">
        <w:trPr>
          <w:tblHeader/>
          <w:jc w:val="center"/>
        </w:trPr>
        <w:tc>
          <w:tcPr>
            <w:tcW w:w="6774" w:type="dxa"/>
            <w:tcBorders>
              <w:top w:val="single" w:sz="4" w:space="0" w:color="auto"/>
              <w:left w:val="single" w:sz="4" w:space="0" w:color="auto"/>
              <w:bottom w:val="single" w:sz="4" w:space="0" w:color="auto"/>
              <w:right w:val="single" w:sz="4" w:space="0" w:color="auto"/>
            </w:tcBorders>
            <w:vAlign w:val="center"/>
            <w:hideMark/>
          </w:tcPr>
          <w:p w:rsidR="009C106E" w:rsidRDefault="009C106E" w:rsidP="00BD10C6">
            <w:pPr>
              <w:spacing w:before="120" w:after="120" w:line="340" w:lineRule="atLeast"/>
              <w:ind w:left="-80" w:right="-540"/>
              <w:jc w:val="center"/>
              <w:rPr>
                <w:rFonts w:eastAsia="Calibri"/>
                <w:b/>
                <w:spacing w:val="-6"/>
                <w:sz w:val="28"/>
                <w:szCs w:val="28"/>
                <w:lang w:val="sv-SE"/>
              </w:rPr>
            </w:pPr>
            <w:r>
              <w:rPr>
                <w:rFonts w:eastAsia="Calibri"/>
                <w:b/>
                <w:spacing w:val="-6"/>
                <w:lang w:val="sv-SE"/>
              </w:rPr>
              <w:t>Tiêu chí</w:t>
            </w:r>
          </w:p>
        </w:tc>
        <w:tc>
          <w:tcPr>
            <w:tcW w:w="1959" w:type="dxa"/>
            <w:tcBorders>
              <w:top w:val="single" w:sz="4" w:space="0" w:color="auto"/>
              <w:left w:val="single" w:sz="4" w:space="0" w:color="auto"/>
              <w:bottom w:val="single" w:sz="4" w:space="0" w:color="auto"/>
              <w:right w:val="single" w:sz="4" w:space="0" w:color="auto"/>
            </w:tcBorders>
            <w:vAlign w:val="center"/>
            <w:hideMark/>
          </w:tcPr>
          <w:p w:rsidR="009C106E" w:rsidRDefault="009C106E" w:rsidP="00BD10C6">
            <w:pPr>
              <w:spacing w:before="120" w:after="120" w:line="340" w:lineRule="atLeast"/>
              <w:jc w:val="center"/>
              <w:rPr>
                <w:rFonts w:eastAsia="Calibri"/>
                <w:b/>
                <w:spacing w:val="-6"/>
                <w:sz w:val="28"/>
                <w:szCs w:val="28"/>
                <w:lang w:val="sv-SE"/>
              </w:rPr>
            </w:pPr>
            <w:r>
              <w:rPr>
                <w:rFonts w:eastAsia="Calibri"/>
                <w:b/>
                <w:spacing w:val="-6"/>
                <w:lang w:val="sv-SE"/>
              </w:rPr>
              <w:t xml:space="preserve">Điểm chuẩn </w:t>
            </w:r>
          </w:p>
        </w:tc>
      </w:tr>
      <w:tr w:rsidR="009C106E" w:rsidTr="00BD10C6">
        <w:trPr>
          <w:jc w:val="center"/>
        </w:trPr>
        <w:tc>
          <w:tcPr>
            <w:tcW w:w="6774"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ind w:left="1310" w:hanging="1310"/>
              <w:rPr>
                <w:rFonts w:eastAsia="Calibri"/>
                <w:spacing w:val="-6"/>
                <w:sz w:val="28"/>
                <w:szCs w:val="28"/>
                <w:lang w:val="sv-SE"/>
              </w:rPr>
            </w:pPr>
            <w:r>
              <w:rPr>
                <w:rFonts w:eastAsia="Calibri"/>
                <w:spacing w:val="-6"/>
                <w:lang w:val="sv-SE"/>
              </w:rPr>
              <w:t>Tiêu chí 1 - Mục tiêu, quản lý và tài chính</w:t>
            </w:r>
          </w:p>
        </w:tc>
        <w:tc>
          <w:tcPr>
            <w:tcW w:w="1959"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jc w:val="center"/>
              <w:rPr>
                <w:rFonts w:eastAsia="Calibri"/>
                <w:spacing w:val="-6"/>
                <w:sz w:val="28"/>
                <w:szCs w:val="28"/>
                <w:lang w:val="sv-SE"/>
              </w:rPr>
            </w:pPr>
            <w:r>
              <w:rPr>
                <w:rFonts w:eastAsia="Calibri"/>
                <w:spacing w:val="-6"/>
                <w:lang w:val="sv-SE"/>
              </w:rPr>
              <w:t>6</w:t>
            </w:r>
          </w:p>
        </w:tc>
      </w:tr>
      <w:tr w:rsidR="009C106E" w:rsidTr="00BD10C6">
        <w:trPr>
          <w:jc w:val="center"/>
        </w:trPr>
        <w:tc>
          <w:tcPr>
            <w:tcW w:w="6774"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ind w:left="1310" w:hanging="1310"/>
              <w:rPr>
                <w:rFonts w:eastAsia="Calibri"/>
                <w:spacing w:val="-6"/>
                <w:sz w:val="28"/>
                <w:szCs w:val="28"/>
                <w:lang w:val="sv-SE"/>
              </w:rPr>
            </w:pPr>
            <w:r>
              <w:rPr>
                <w:rFonts w:eastAsia="Calibri"/>
                <w:spacing w:val="-6"/>
                <w:lang w:val="sv-SE"/>
              </w:rPr>
              <w:t xml:space="preserve">Tiêu chí 2 - Hoạt động đào tạo </w:t>
            </w:r>
          </w:p>
        </w:tc>
        <w:tc>
          <w:tcPr>
            <w:tcW w:w="1959"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jc w:val="center"/>
              <w:rPr>
                <w:rFonts w:eastAsia="Calibri"/>
                <w:spacing w:val="-6"/>
                <w:sz w:val="28"/>
                <w:szCs w:val="28"/>
                <w:lang w:val="sv-SE"/>
              </w:rPr>
            </w:pPr>
            <w:r>
              <w:rPr>
                <w:rFonts w:eastAsia="Calibri"/>
                <w:spacing w:val="-6"/>
                <w:lang w:val="sv-SE"/>
              </w:rPr>
              <w:t>14</w:t>
            </w:r>
          </w:p>
        </w:tc>
      </w:tr>
      <w:tr w:rsidR="009C106E" w:rsidTr="00BD10C6">
        <w:trPr>
          <w:jc w:val="center"/>
        </w:trPr>
        <w:tc>
          <w:tcPr>
            <w:tcW w:w="6774"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ind w:left="1310" w:hanging="1310"/>
              <w:rPr>
                <w:rFonts w:eastAsia="Calibri"/>
                <w:spacing w:val="-6"/>
                <w:sz w:val="28"/>
                <w:szCs w:val="28"/>
                <w:lang w:val="sv-SE"/>
              </w:rPr>
            </w:pPr>
            <w:r>
              <w:rPr>
                <w:rFonts w:eastAsia="Calibri"/>
                <w:spacing w:val="-6"/>
                <w:lang w:val="sv-SE"/>
              </w:rPr>
              <w:t>Tiêu chí 3 - Nhà giáo, cán bộ quản lý và nhân viên</w:t>
            </w:r>
          </w:p>
        </w:tc>
        <w:tc>
          <w:tcPr>
            <w:tcW w:w="1959"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jc w:val="center"/>
              <w:rPr>
                <w:rFonts w:eastAsia="Calibri"/>
                <w:spacing w:val="-6"/>
                <w:sz w:val="28"/>
                <w:szCs w:val="28"/>
                <w:lang w:val="sv-SE"/>
              </w:rPr>
            </w:pPr>
            <w:r>
              <w:rPr>
                <w:rFonts w:eastAsia="Calibri"/>
                <w:spacing w:val="-6"/>
              </w:rPr>
              <w:t>16</w:t>
            </w:r>
          </w:p>
        </w:tc>
      </w:tr>
      <w:tr w:rsidR="009C106E" w:rsidTr="00BD10C6">
        <w:trPr>
          <w:jc w:val="center"/>
        </w:trPr>
        <w:tc>
          <w:tcPr>
            <w:tcW w:w="6774"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ind w:left="1310" w:hanging="1310"/>
              <w:rPr>
                <w:rFonts w:eastAsia="Calibri"/>
                <w:spacing w:val="-6"/>
                <w:sz w:val="28"/>
                <w:szCs w:val="28"/>
                <w:lang w:val="sv-SE"/>
              </w:rPr>
            </w:pPr>
            <w:r>
              <w:rPr>
                <w:rFonts w:eastAsia="Calibri"/>
                <w:spacing w:val="-6"/>
                <w:lang w:val="sv-SE"/>
              </w:rPr>
              <w:t>Tiêu chí 4 - Chương trình, giáo trình</w:t>
            </w:r>
          </w:p>
        </w:tc>
        <w:tc>
          <w:tcPr>
            <w:tcW w:w="1959"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jc w:val="center"/>
              <w:rPr>
                <w:rFonts w:eastAsia="Calibri"/>
                <w:spacing w:val="-6"/>
                <w:sz w:val="28"/>
                <w:szCs w:val="28"/>
                <w:lang w:val="sv-SE"/>
              </w:rPr>
            </w:pPr>
            <w:r>
              <w:rPr>
                <w:rFonts w:eastAsia="Calibri"/>
                <w:spacing w:val="-6"/>
              </w:rPr>
              <w:t>24</w:t>
            </w:r>
          </w:p>
        </w:tc>
      </w:tr>
      <w:tr w:rsidR="009C106E" w:rsidTr="00BD10C6">
        <w:trPr>
          <w:jc w:val="center"/>
        </w:trPr>
        <w:tc>
          <w:tcPr>
            <w:tcW w:w="6774"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ind w:left="1310" w:hanging="1310"/>
              <w:rPr>
                <w:rFonts w:eastAsia="Calibri"/>
                <w:spacing w:val="-6"/>
                <w:sz w:val="28"/>
                <w:szCs w:val="28"/>
                <w:lang w:val="sv-SE"/>
              </w:rPr>
            </w:pPr>
            <w:r>
              <w:rPr>
                <w:rFonts w:eastAsia="Calibri"/>
                <w:spacing w:val="-6"/>
                <w:lang w:val="sv-SE"/>
              </w:rPr>
              <w:t>Tiêu chí 5 - Cơ sở vật chất, thiết bị đào tạo và thư viện</w:t>
            </w:r>
          </w:p>
        </w:tc>
        <w:tc>
          <w:tcPr>
            <w:tcW w:w="1959"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jc w:val="center"/>
              <w:rPr>
                <w:rFonts w:eastAsia="Calibri"/>
                <w:spacing w:val="-6"/>
                <w:sz w:val="28"/>
                <w:szCs w:val="28"/>
                <w:lang w:val="sv-SE"/>
              </w:rPr>
            </w:pPr>
            <w:r>
              <w:rPr>
                <w:rFonts w:eastAsia="Calibri"/>
                <w:spacing w:val="-6"/>
              </w:rPr>
              <w:t>16</w:t>
            </w:r>
          </w:p>
        </w:tc>
      </w:tr>
      <w:tr w:rsidR="009C106E" w:rsidTr="00BD10C6">
        <w:trPr>
          <w:jc w:val="center"/>
        </w:trPr>
        <w:tc>
          <w:tcPr>
            <w:tcW w:w="6774"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ind w:left="1310" w:hanging="1310"/>
              <w:rPr>
                <w:rFonts w:eastAsia="Calibri"/>
                <w:spacing w:val="-6"/>
                <w:sz w:val="28"/>
                <w:szCs w:val="28"/>
                <w:lang w:val="sv-SE"/>
              </w:rPr>
            </w:pPr>
            <w:r>
              <w:rPr>
                <w:rFonts w:eastAsia="Calibri"/>
                <w:spacing w:val="-6"/>
                <w:lang w:val="sv-SE"/>
              </w:rPr>
              <w:t>Tiêu chí 6 - Dịch vụ cho người học</w:t>
            </w:r>
          </w:p>
        </w:tc>
        <w:tc>
          <w:tcPr>
            <w:tcW w:w="1959"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jc w:val="center"/>
              <w:rPr>
                <w:rFonts w:eastAsia="Calibri"/>
                <w:spacing w:val="-6"/>
                <w:sz w:val="28"/>
                <w:szCs w:val="28"/>
                <w:lang w:val="sv-SE"/>
              </w:rPr>
            </w:pPr>
            <w:r>
              <w:rPr>
                <w:rFonts w:eastAsia="Calibri"/>
                <w:spacing w:val="-6"/>
              </w:rPr>
              <w:t>8</w:t>
            </w:r>
          </w:p>
        </w:tc>
      </w:tr>
      <w:tr w:rsidR="009C106E" w:rsidTr="00BD10C6">
        <w:trPr>
          <w:jc w:val="center"/>
        </w:trPr>
        <w:tc>
          <w:tcPr>
            <w:tcW w:w="6774"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ind w:left="1310" w:hanging="1310"/>
              <w:rPr>
                <w:rFonts w:eastAsia="Calibri"/>
                <w:spacing w:val="-6"/>
                <w:sz w:val="28"/>
                <w:szCs w:val="28"/>
                <w:lang w:val="sv-SE"/>
              </w:rPr>
            </w:pPr>
            <w:r>
              <w:rPr>
                <w:rFonts w:eastAsia="Calibri"/>
                <w:spacing w:val="-6"/>
                <w:lang w:val="sv-SE"/>
              </w:rPr>
              <w:t>Tiêu chí 7 - Giám sát, đánh giá chất lượng</w:t>
            </w:r>
          </w:p>
        </w:tc>
        <w:tc>
          <w:tcPr>
            <w:tcW w:w="1959"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jc w:val="center"/>
              <w:rPr>
                <w:rFonts w:eastAsia="Calibri"/>
                <w:spacing w:val="-6"/>
                <w:sz w:val="28"/>
                <w:szCs w:val="28"/>
                <w:lang w:val="sv-SE"/>
              </w:rPr>
            </w:pPr>
            <w:r>
              <w:rPr>
                <w:rFonts w:eastAsia="Calibri"/>
                <w:spacing w:val="-6"/>
              </w:rPr>
              <w:t>16</w:t>
            </w:r>
          </w:p>
        </w:tc>
      </w:tr>
      <w:tr w:rsidR="009C106E" w:rsidTr="00BD10C6">
        <w:trPr>
          <w:jc w:val="center"/>
        </w:trPr>
        <w:tc>
          <w:tcPr>
            <w:tcW w:w="6774"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jc w:val="center"/>
              <w:rPr>
                <w:rFonts w:eastAsia="Calibri"/>
                <w:b/>
                <w:spacing w:val="-6"/>
                <w:sz w:val="28"/>
                <w:szCs w:val="28"/>
              </w:rPr>
            </w:pPr>
            <w:r>
              <w:rPr>
                <w:rFonts w:eastAsia="Calibri"/>
                <w:b/>
                <w:spacing w:val="-6"/>
              </w:rPr>
              <w:t>Tổng số</w:t>
            </w:r>
          </w:p>
        </w:tc>
        <w:tc>
          <w:tcPr>
            <w:tcW w:w="1959" w:type="dxa"/>
            <w:tcBorders>
              <w:top w:val="single" w:sz="4" w:space="0" w:color="auto"/>
              <w:left w:val="single" w:sz="4" w:space="0" w:color="auto"/>
              <w:bottom w:val="single" w:sz="4" w:space="0" w:color="auto"/>
              <w:right w:val="single" w:sz="4" w:space="0" w:color="auto"/>
            </w:tcBorders>
            <w:hideMark/>
          </w:tcPr>
          <w:p w:rsidR="009C106E" w:rsidRDefault="009C106E" w:rsidP="00BD10C6">
            <w:pPr>
              <w:spacing w:before="120" w:after="120" w:line="340" w:lineRule="atLeast"/>
              <w:jc w:val="center"/>
              <w:rPr>
                <w:rFonts w:eastAsia="Calibri"/>
                <w:b/>
                <w:spacing w:val="-6"/>
                <w:sz w:val="28"/>
                <w:szCs w:val="28"/>
              </w:rPr>
            </w:pPr>
            <w:r>
              <w:rPr>
                <w:rFonts w:eastAsia="Calibri"/>
                <w:b/>
                <w:spacing w:val="-6"/>
              </w:rPr>
              <w:t>100</w:t>
            </w:r>
          </w:p>
        </w:tc>
      </w:tr>
    </w:tbl>
    <w:p w:rsidR="003D1572" w:rsidRDefault="009D02FA"/>
    <w:sectPr w:rsidR="003D1572" w:rsidSect="00CC138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ritishCouncilSans-Regular">
    <w:altName w:val="British Council Sans"/>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Courier New">
    <w:panose1 w:val="02070309020205020404"/>
    <w:charset w:val="00"/>
    <w:family w:val="modern"/>
    <w:notTrueType/>
    <w:pitch w:val="fixed"/>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C106E"/>
    <w:rsid w:val="007E4B0A"/>
    <w:rsid w:val="00937D93"/>
    <w:rsid w:val="009C106E"/>
    <w:rsid w:val="009D02FA"/>
    <w:rsid w:val="00C24FD1"/>
    <w:rsid w:val="00CC13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06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C10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9C10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C106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9C106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9C106E"/>
    <w:pPr>
      <w:keepNext/>
      <w:spacing w:before="120" w:line="312" w:lineRule="auto"/>
      <w:jc w:val="center"/>
      <w:outlineLvl w:val="4"/>
    </w:pPr>
    <w:rPr>
      <w:rFonts w:ascii=".VnTime" w:hAnsi=".VnTime"/>
      <w:b/>
      <w:sz w:val="26"/>
      <w:szCs w:val="20"/>
      <w:lang w:eastAsia="en-GB"/>
    </w:rPr>
  </w:style>
  <w:style w:type="paragraph" w:styleId="Heading6">
    <w:name w:val="heading 6"/>
    <w:basedOn w:val="Normal"/>
    <w:next w:val="Normal"/>
    <w:link w:val="Heading6Char"/>
    <w:semiHidden/>
    <w:unhideWhenUsed/>
    <w:qFormat/>
    <w:rsid w:val="009C106E"/>
    <w:pPr>
      <w:spacing w:before="240" w:after="60"/>
      <w:outlineLvl w:val="5"/>
    </w:pPr>
    <w:rPr>
      <w:rFonts w:ascii="Calibri" w:hAnsi="Calibri"/>
      <w:b/>
      <w:bCs/>
      <w:sz w:val="22"/>
      <w:szCs w:val="22"/>
    </w:rPr>
  </w:style>
  <w:style w:type="paragraph" w:styleId="Heading8">
    <w:name w:val="heading 8"/>
    <w:basedOn w:val="Normal"/>
    <w:next w:val="Normal"/>
    <w:link w:val="Heading8Char"/>
    <w:uiPriority w:val="9"/>
    <w:unhideWhenUsed/>
    <w:qFormat/>
    <w:rsid w:val="009C106E"/>
    <w:pPr>
      <w:keepNext/>
      <w:keepLines/>
      <w:spacing w:before="200" w:line="360" w:lineRule="exact"/>
      <w:ind w:left="924"/>
      <w:jc w:val="both"/>
      <w:outlineLvl w:val="7"/>
    </w:pPr>
    <w:rPr>
      <w:rFonts w:asciiTheme="majorHAnsi" w:eastAsiaTheme="majorEastAsia" w:hAnsiTheme="majorHAnsi" w:cstheme="majorBidi"/>
      <w:color w:val="404040" w:themeColor="text1" w:themeTint="BF"/>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106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9C106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9C106E"/>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9C106E"/>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rsid w:val="009C106E"/>
    <w:rPr>
      <w:rFonts w:ascii=".VnTime" w:eastAsia="Times New Roman" w:hAnsi=".VnTime" w:cs="Times New Roman"/>
      <w:b/>
      <w:sz w:val="26"/>
      <w:szCs w:val="20"/>
      <w:lang w:eastAsia="en-GB"/>
    </w:rPr>
  </w:style>
  <w:style w:type="character" w:customStyle="1" w:styleId="Heading6Char">
    <w:name w:val="Heading 6 Char"/>
    <w:basedOn w:val="DefaultParagraphFont"/>
    <w:link w:val="Heading6"/>
    <w:semiHidden/>
    <w:rsid w:val="009C106E"/>
    <w:rPr>
      <w:rFonts w:ascii="Calibri" w:eastAsia="Times New Roman" w:hAnsi="Calibri" w:cs="Times New Roman"/>
      <w:b/>
      <w:bCs/>
    </w:rPr>
  </w:style>
  <w:style w:type="character" w:customStyle="1" w:styleId="Heading8Char">
    <w:name w:val="Heading 8 Char"/>
    <w:basedOn w:val="DefaultParagraphFont"/>
    <w:link w:val="Heading8"/>
    <w:uiPriority w:val="9"/>
    <w:rsid w:val="009C106E"/>
    <w:rPr>
      <w:rFonts w:asciiTheme="majorHAnsi" w:eastAsiaTheme="majorEastAsia" w:hAnsiTheme="majorHAnsi" w:cstheme="majorBidi"/>
      <w:color w:val="404040" w:themeColor="text1" w:themeTint="BF"/>
      <w:sz w:val="20"/>
      <w:szCs w:val="20"/>
      <w:lang w:eastAsia="ko-KR"/>
    </w:rPr>
  </w:style>
  <w:style w:type="paragraph" w:styleId="FootnoteText">
    <w:name w:val="footnote text"/>
    <w:basedOn w:val="Normal"/>
    <w:link w:val="FootnoteTextChar"/>
    <w:rsid w:val="009C106E"/>
    <w:rPr>
      <w:sz w:val="20"/>
      <w:szCs w:val="20"/>
    </w:rPr>
  </w:style>
  <w:style w:type="character" w:customStyle="1" w:styleId="FootnoteTextChar">
    <w:name w:val="Footnote Text Char"/>
    <w:basedOn w:val="DefaultParagraphFont"/>
    <w:link w:val="FootnoteText"/>
    <w:rsid w:val="009C106E"/>
    <w:rPr>
      <w:rFonts w:ascii="Times New Roman" w:eastAsia="Times New Roman" w:hAnsi="Times New Roman" w:cs="Times New Roman"/>
      <w:sz w:val="20"/>
      <w:szCs w:val="20"/>
    </w:rPr>
  </w:style>
  <w:style w:type="character" w:styleId="FootnoteReference">
    <w:name w:val="footnote reference"/>
    <w:rsid w:val="009C106E"/>
    <w:rPr>
      <w:vertAlign w:val="superscript"/>
    </w:rPr>
  </w:style>
  <w:style w:type="paragraph" w:styleId="Title">
    <w:name w:val="Title"/>
    <w:basedOn w:val="Normal"/>
    <w:link w:val="TitleChar"/>
    <w:qFormat/>
    <w:rsid w:val="009C106E"/>
    <w:pPr>
      <w:spacing w:line="360" w:lineRule="exact"/>
      <w:jc w:val="center"/>
    </w:pPr>
    <w:rPr>
      <w:b/>
      <w:bCs/>
      <w:sz w:val="28"/>
      <w:szCs w:val="28"/>
    </w:rPr>
  </w:style>
  <w:style w:type="character" w:customStyle="1" w:styleId="TitleChar">
    <w:name w:val="Title Char"/>
    <w:basedOn w:val="DefaultParagraphFont"/>
    <w:link w:val="Title"/>
    <w:rsid w:val="009C106E"/>
    <w:rPr>
      <w:rFonts w:ascii="Times New Roman" w:eastAsia="Times New Roman" w:hAnsi="Times New Roman" w:cs="Times New Roman"/>
      <w:b/>
      <w:bCs/>
      <w:sz w:val="28"/>
      <w:szCs w:val="28"/>
    </w:rPr>
  </w:style>
  <w:style w:type="paragraph" w:styleId="BodyText">
    <w:name w:val="Body Text"/>
    <w:basedOn w:val="Normal"/>
    <w:link w:val="BodyTextChar"/>
    <w:rsid w:val="009C106E"/>
    <w:pPr>
      <w:spacing w:line="360" w:lineRule="exact"/>
      <w:jc w:val="center"/>
    </w:pPr>
    <w:rPr>
      <w:b/>
      <w:bCs/>
      <w:sz w:val="28"/>
      <w:szCs w:val="28"/>
    </w:rPr>
  </w:style>
  <w:style w:type="character" w:customStyle="1" w:styleId="BodyTextChar">
    <w:name w:val="Body Text Char"/>
    <w:basedOn w:val="DefaultParagraphFont"/>
    <w:link w:val="BodyText"/>
    <w:rsid w:val="009C106E"/>
    <w:rPr>
      <w:rFonts w:ascii="Times New Roman" w:eastAsia="Times New Roman" w:hAnsi="Times New Roman" w:cs="Times New Roman"/>
      <w:b/>
      <w:bCs/>
      <w:sz w:val="28"/>
      <w:szCs w:val="28"/>
    </w:rPr>
  </w:style>
  <w:style w:type="paragraph" w:styleId="BalloonText">
    <w:name w:val="Balloon Text"/>
    <w:basedOn w:val="Normal"/>
    <w:link w:val="BalloonTextChar"/>
    <w:uiPriority w:val="99"/>
    <w:unhideWhenUsed/>
    <w:rsid w:val="009C106E"/>
    <w:rPr>
      <w:rFonts w:ascii="Tahoma" w:hAnsi="Tahoma" w:cs="Tahoma"/>
      <w:sz w:val="16"/>
      <w:szCs w:val="16"/>
    </w:rPr>
  </w:style>
  <w:style w:type="character" w:customStyle="1" w:styleId="BalloonTextChar">
    <w:name w:val="Balloon Text Char"/>
    <w:basedOn w:val="DefaultParagraphFont"/>
    <w:link w:val="BalloonText"/>
    <w:uiPriority w:val="99"/>
    <w:rsid w:val="009C106E"/>
    <w:rPr>
      <w:rFonts w:ascii="Tahoma" w:eastAsia="Times New Roman" w:hAnsi="Tahoma" w:cs="Tahoma"/>
      <w:sz w:val="16"/>
      <w:szCs w:val="16"/>
    </w:rPr>
  </w:style>
  <w:style w:type="paragraph" w:styleId="ListParagraph">
    <w:name w:val="List Paragraph"/>
    <w:basedOn w:val="Normal"/>
    <w:uiPriority w:val="34"/>
    <w:qFormat/>
    <w:rsid w:val="009C106E"/>
    <w:pPr>
      <w:spacing w:before="120" w:line="360" w:lineRule="exact"/>
      <w:ind w:left="720" w:firstLine="720"/>
      <w:contextualSpacing/>
    </w:pPr>
    <w:rPr>
      <w:sz w:val="28"/>
      <w:szCs w:val="28"/>
    </w:rPr>
  </w:style>
  <w:style w:type="paragraph" w:styleId="Footer">
    <w:name w:val="footer"/>
    <w:basedOn w:val="Normal"/>
    <w:link w:val="FooterChar"/>
    <w:uiPriority w:val="99"/>
    <w:rsid w:val="009C106E"/>
    <w:pPr>
      <w:tabs>
        <w:tab w:val="center" w:pos="4320"/>
        <w:tab w:val="right" w:pos="8640"/>
      </w:tabs>
    </w:pPr>
    <w:rPr>
      <w:rFonts w:ascii=".VnTime" w:hAnsi=".VnTime"/>
      <w:sz w:val="26"/>
      <w:szCs w:val="20"/>
      <w:lang w:eastAsia="en-GB"/>
    </w:rPr>
  </w:style>
  <w:style w:type="character" w:customStyle="1" w:styleId="FooterChar">
    <w:name w:val="Footer Char"/>
    <w:basedOn w:val="DefaultParagraphFont"/>
    <w:link w:val="Footer"/>
    <w:uiPriority w:val="99"/>
    <w:rsid w:val="009C106E"/>
    <w:rPr>
      <w:rFonts w:ascii=".VnTime" w:eastAsia="Times New Roman" w:hAnsi=".VnTime" w:cs="Times New Roman"/>
      <w:sz w:val="26"/>
      <w:szCs w:val="20"/>
      <w:lang w:eastAsia="en-GB"/>
    </w:rPr>
  </w:style>
  <w:style w:type="paragraph" w:styleId="NormalWeb">
    <w:name w:val="Normal (Web)"/>
    <w:basedOn w:val="Normal"/>
    <w:rsid w:val="009C106E"/>
    <w:pPr>
      <w:spacing w:before="100" w:beforeAutospacing="1" w:after="100" w:afterAutospacing="1"/>
    </w:pPr>
    <w:rPr>
      <w:sz w:val="29"/>
      <w:szCs w:val="29"/>
    </w:rPr>
  </w:style>
  <w:style w:type="paragraph" w:styleId="BodyText3">
    <w:name w:val="Body Text 3"/>
    <w:basedOn w:val="Normal"/>
    <w:link w:val="BodyText3Char"/>
    <w:uiPriority w:val="99"/>
    <w:semiHidden/>
    <w:unhideWhenUsed/>
    <w:rsid w:val="009C106E"/>
    <w:pPr>
      <w:spacing w:after="120"/>
    </w:pPr>
    <w:rPr>
      <w:sz w:val="16"/>
      <w:szCs w:val="16"/>
    </w:rPr>
  </w:style>
  <w:style w:type="character" w:customStyle="1" w:styleId="BodyText3Char">
    <w:name w:val="Body Text 3 Char"/>
    <w:basedOn w:val="DefaultParagraphFont"/>
    <w:link w:val="BodyText3"/>
    <w:uiPriority w:val="99"/>
    <w:semiHidden/>
    <w:rsid w:val="009C106E"/>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unhideWhenUsed/>
    <w:rsid w:val="009C106E"/>
    <w:pPr>
      <w:spacing w:after="120" w:line="480" w:lineRule="auto"/>
      <w:ind w:left="360"/>
    </w:pPr>
  </w:style>
  <w:style w:type="character" w:customStyle="1" w:styleId="BodyTextIndent2Char">
    <w:name w:val="Body Text Indent 2 Char"/>
    <w:basedOn w:val="DefaultParagraphFont"/>
    <w:link w:val="BodyTextIndent2"/>
    <w:uiPriority w:val="99"/>
    <w:rsid w:val="009C106E"/>
    <w:rPr>
      <w:rFonts w:ascii="Times New Roman" w:eastAsia="Times New Roman" w:hAnsi="Times New Roman" w:cs="Times New Roman"/>
      <w:sz w:val="24"/>
      <w:szCs w:val="24"/>
    </w:rPr>
  </w:style>
  <w:style w:type="character" w:styleId="Emphasis">
    <w:name w:val="Emphasis"/>
    <w:basedOn w:val="DefaultParagraphFont"/>
    <w:uiPriority w:val="20"/>
    <w:qFormat/>
    <w:rsid w:val="009C106E"/>
    <w:rPr>
      <w:i/>
      <w:iCs/>
    </w:rPr>
  </w:style>
  <w:style w:type="character" w:styleId="Hyperlink">
    <w:name w:val="Hyperlink"/>
    <w:basedOn w:val="DefaultParagraphFont"/>
    <w:unhideWhenUsed/>
    <w:rsid w:val="009C106E"/>
    <w:rPr>
      <w:color w:val="0000FF"/>
      <w:u w:val="single"/>
    </w:rPr>
  </w:style>
  <w:style w:type="paragraph" w:styleId="BodyText2">
    <w:name w:val="Body Text 2"/>
    <w:basedOn w:val="Normal"/>
    <w:link w:val="BodyText2Char"/>
    <w:rsid w:val="009C106E"/>
    <w:pPr>
      <w:spacing w:after="120" w:line="480" w:lineRule="auto"/>
    </w:pPr>
    <w:rPr>
      <w:rFonts w:ascii=".VnTime" w:hAnsi=".VnTime"/>
      <w:sz w:val="28"/>
      <w:szCs w:val="20"/>
      <w:lang w:eastAsia="en-GB"/>
    </w:rPr>
  </w:style>
  <w:style w:type="character" w:customStyle="1" w:styleId="BodyText2Char">
    <w:name w:val="Body Text 2 Char"/>
    <w:basedOn w:val="DefaultParagraphFont"/>
    <w:link w:val="BodyText2"/>
    <w:rsid w:val="009C106E"/>
    <w:rPr>
      <w:rFonts w:ascii=".VnTime" w:eastAsia="Times New Roman" w:hAnsi=".VnTime" w:cs="Times New Roman"/>
      <w:sz w:val="28"/>
      <w:szCs w:val="20"/>
      <w:lang w:eastAsia="en-GB"/>
    </w:rPr>
  </w:style>
  <w:style w:type="table" w:styleId="TableGrid">
    <w:name w:val="Table Grid"/>
    <w:basedOn w:val="TableNormal"/>
    <w:uiPriority w:val="59"/>
    <w:rsid w:val="009C106E"/>
    <w:pPr>
      <w:spacing w:after="0" w:line="240" w:lineRule="auto"/>
    </w:pPr>
    <w:rPr>
      <w:rFonts w:ascii="Times New Roman" w:hAnsi="Times New Roman" w:cstheme="majorHAnsi"/>
      <w:sz w:val="28"/>
      <w:szCs w:val="26"/>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rsid w:val="009C106E"/>
    <w:rPr>
      <w:rFonts w:cs="Times New Roman"/>
      <w:sz w:val="16"/>
      <w:szCs w:val="16"/>
    </w:rPr>
  </w:style>
  <w:style w:type="paragraph" w:styleId="CommentText">
    <w:name w:val="annotation text"/>
    <w:basedOn w:val="Normal"/>
    <w:link w:val="CommentTextChar"/>
    <w:uiPriority w:val="99"/>
    <w:rsid w:val="009C106E"/>
    <w:rPr>
      <w:sz w:val="20"/>
      <w:szCs w:val="20"/>
    </w:rPr>
  </w:style>
  <w:style w:type="character" w:customStyle="1" w:styleId="CommentTextChar">
    <w:name w:val="Comment Text Char"/>
    <w:basedOn w:val="DefaultParagraphFont"/>
    <w:link w:val="CommentText"/>
    <w:uiPriority w:val="99"/>
    <w:rsid w:val="009C106E"/>
    <w:rPr>
      <w:rFonts w:ascii="Times New Roman" w:eastAsia="Times New Roman" w:hAnsi="Times New Roman" w:cs="Times New Roman"/>
      <w:sz w:val="20"/>
      <w:szCs w:val="20"/>
    </w:rPr>
  </w:style>
  <w:style w:type="character" w:customStyle="1" w:styleId="apple-converted-space">
    <w:name w:val="apple-converted-space"/>
    <w:basedOn w:val="DefaultParagraphFont"/>
    <w:rsid w:val="009C106E"/>
  </w:style>
  <w:style w:type="paragraph" w:styleId="Revision">
    <w:name w:val="Revision"/>
    <w:hidden/>
    <w:uiPriority w:val="99"/>
    <w:semiHidden/>
    <w:rsid w:val="009C106E"/>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C106E"/>
    <w:pPr>
      <w:tabs>
        <w:tab w:val="center" w:pos="4680"/>
        <w:tab w:val="right" w:pos="9360"/>
      </w:tabs>
    </w:pPr>
  </w:style>
  <w:style w:type="character" w:customStyle="1" w:styleId="HeaderChar">
    <w:name w:val="Header Char"/>
    <w:basedOn w:val="DefaultParagraphFont"/>
    <w:link w:val="Header"/>
    <w:uiPriority w:val="99"/>
    <w:rsid w:val="009C106E"/>
    <w:rPr>
      <w:rFonts w:ascii="Times New Roman" w:eastAsia="Times New Roman" w:hAnsi="Times New Roman" w:cs="Times New Roman"/>
      <w:sz w:val="24"/>
      <w:szCs w:val="24"/>
    </w:rPr>
  </w:style>
  <w:style w:type="paragraph" w:customStyle="1" w:styleId="DLBackCoverStatement">
    <w:name w:val="DL Back Cover Statement"/>
    <w:basedOn w:val="Normal"/>
    <w:uiPriority w:val="99"/>
    <w:rsid w:val="009C106E"/>
    <w:pPr>
      <w:widowControl w:val="0"/>
      <w:suppressAutoHyphens/>
      <w:autoSpaceDE w:val="0"/>
      <w:autoSpaceDN w:val="0"/>
      <w:adjustRightInd w:val="0"/>
      <w:spacing w:after="85" w:line="175" w:lineRule="atLeast"/>
      <w:textAlignment w:val="center"/>
    </w:pPr>
    <w:rPr>
      <w:rFonts w:ascii="BritishCouncilSans-Regular" w:eastAsia="SimSun" w:hAnsi="BritishCouncilSans-Regular" w:cs="BritishCouncilSans-Regular"/>
      <w:color w:val="00A4E3"/>
      <w:spacing w:val="-1"/>
      <w:sz w:val="14"/>
      <w:szCs w:val="14"/>
    </w:rPr>
  </w:style>
  <w:style w:type="character" w:customStyle="1" w:styleId="Bold">
    <w:name w:val="Bold"/>
    <w:aliases w:val="Body text + 14 pt,Spacing 0 pt42,Body text (3) + Arial"/>
    <w:rsid w:val="009C106E"/>
    <w:rPr>
      <w:b/>
      <w:bCs/>
      <w:u w:val="none"/>
    </w:rPr>
  </w:style>
  <w:style w:type="paragraph" w:styleId="NoSpacing">
    <w:name w:val="No Spacing"/>
    <w:uiPriority w:val="1"/>
    <w:qFormat/>
    <w:rsid w:val="009C106E"/>
    <w:pPr>
      <w:spacing w:after="0" w:line="240" w:lineRule="auto"/>
    </w:pPr>
    <w:rPr>
      <w:rFonts w:ascii="Arial" w:hAnsi="Arial"/>
      <w:lang w:val="en-GB"/>
    </w:rPr>
  </w:style>
  <w:style w:type="paragraph" w:customStyle="1" w:styleId="DA03">
    <w:name w:val="DA 03"/>
    <w:basedOn w:val="Normal"/>
    <w:qFormat/>
    <w:rsid w:val="009C106E"/>
    <w:pPr>
      <w:spacing w:after="120" w:line="360" w:lineRule="auto"/>
      <w:ind w:firstLine="720"/>
      <w:jc w:val="both"/>
    </w:pPr>
    <w:rPr>
      <w:rFonts w:eastAsia="Calibri"/>
      <w:b/>
      <w:sz w:val="28"/>
      <w:szCs w:val="28"/>
    </w:rPr>
  </w:style>
  <w:style w:type="paragraph" w:customStyle="1" w:styleId="DA02">
    <w:name w:val="DA 02"/>
    <w:basedOn w:val="Normal"/>
    <w:qFormat/>
    <w:rsid w:val="009C106E"/>
    <w:pPr>
      <w:spacing w:after="120" w:line="360" w:lineRule="auto"/>
      <w:ind w:firstLine="720"/>
      <w:jc w:val="both"/>
    </w:pPr>
    <w:rPr>
      <w:rFonts w:eastAsia="Calibri"/>
      <w:b/>
      <w:sz w:val="28"/>
      <w:szCs w:val="28"/>
    </w:rPr>
  </w:style>
  <w:style w:type="paragraph" w:customStyle="1" w:styleId="DA01">
    <w:name w:val="DA 01"/>
    <w:basedOn w:val="Normal"/>
    <w:qFormat/>
    <w:rsid w:val="009C106E"/>
    <w:pPr>
      <w:spacing w:after="120" w:line="360" w:lineRule="auto"/>
      <w:jc w:val="center"/>
    </w:pPr>
    <w:rPr>
      <w:rFonts w:eastAsia="Calibri"/>
      <w:b/>
      <w:sz w:val="28"/>
      <w:szCs w:val="28"/>
    </w:rPr>
  </w:style>
  <w:style w:type="character" w:styleId="Strong">
    <w:name w:val="Strong"/>
    <w:basedOn w:val="DefaultParagraphFont"/>
    <w:uiPriority w:val="22"/>
    <w:qFormat/>
    <w:rsid w:val="009C106E"/>
    <w:rPr>
      <w:b/>
      <w:bCs/>
    </w:rPr>
  </w:style>
  <w:style w:type="paragraph" w:styleId="BodyTextIndent">
    <w:name w:val="Body Text Indent"/>
    <w:basedOn w:val="Normal"/>
    <w:link w:val="BodyTextIndentChar"/>
    <w:unhideWhenUsed/>
    <w:rsid w:val="009C106E"/>
    <w:pPr>
      <w:spacing w:after="120"/>
      <w:ind w:left="360"/>
    </w:pPr>
    <w:rPr>
      <w:rFonts w:ascii=".VnTime" w:hAnsi=".VnTime"/>
      <w:sz w:val="28"/>
      <w:szCs w:val="28"/>
    </w:rPr>
  </w:style>
  <w:style w:type="character" w:customStyle="1" w:styleId="BodyTextIndentChar">
    <w:name w:val="Body Text Indent Char"/>
    <w:basedOn w:val="DefaultParagraphFont"/>
    <w:link w:val="BodyTextIndent"/>
    <w:rsid w:val="009C106E"/>
    <w:rPr>
      <w:rFonts w:ascii=".VnTime" w:eastAsia="Times New Roman" w:hAnsi=".VnTime" w:cs="Times New Roman"/>
      <w:sz w:val="28"/>
      <w:szCs w:val="28"/>
    </w:rPr>
  </w:style>
  <w:style w:type="paragraph" w:customStyle="1" w:styleId="Char">
    <w:name w:val="Char"/>
    <w:basedOn w:val="Normal"/>
    <w:rsid w:val="009C106E"/>
    <w:pPr>
      <w:spacing w:after="160" w:line="240" w:lineRule="exact"/>
    </w:pPr>
    <w:rPr>
      <w:sz w:val="20"/>
      <w:szCs w:val="20"/>
    </w:rPr>
  </w:style>
  <w:style w:type="character" w:customStyle="1" w:styleId="BodyTextIndent2Char1">
    <w:name w:val="Body Text Indent 2 Char1"/>
    <w:basedOn w:val="DefaultParagraphFont"/>
    <w:uiPriority w:val="99"/>
    <w:locked/>
    <w:rsid w:val="009C106E"/>
    <w:rPr>
      <w:rFonts w:ascii=".VnTime" w:eastAsia="Times New Roman" w:hAnsi=".VnTime" w:cs=".VnTime"/>
      <w:sz w:val="26"/>
      <w:szCs w:val="26"/>
      <w:lang w:eastAsia="en-US"/>
    </w:rPr>
  </w:style>
  <w:style w:type="paragraph" w:customStyle="1" w:styleId="Normal1">
    <w:name w:val="Normal1"/>
    <w:basedOn w:val="Normal"/>
    <w:next w:val="Normal"/>
    <w:autoRedefine/>
    <w:uiPriority w:val="99"/>
    <w:semiHidden/>
    <w:rsid w:val="009C106E"/>
    <w:pPr>
      <w:spacing w:after="160" w:line="240" w:lineRule="exact"/>
    </w:pPr>
    <w:rPr>
      <w:rFonts w:ascii=".VnTime" w:hAnsi=".VnTime"/>
      <w:sz w:val="28"/>
      <w:szCs w:val="28"/>
    </w:rPr>
  </w:style>
  <w:style w:type="numbering" w:customStyle="1" w:styleId="NoList1">
    <w:name w:val="No List1"/>
    <w:next w:val="NoList"/>
    <w:semiHidden/>
    <w:unhideWhenUsed/>
    <w:rsid w:val="009C106E"/>
  </w:style>
  <w:style w:type="character" w:customStyle="1" w:styleId="Bodytext0">
    <w:name w:val="Body text_"/>
    <w:link w:val="Bodytext1"/>
    <w:rsid w:val="009C106E"/>
    <w:rPr>
      <w:spacing w:val="3"/>
      <w:shd w:val="clear" w:color="auto" w:fill="FFFFFF"/>
    </w:rPr>
  </w:style>
  <w:style w:type="character" w:customStyle="1" w:styleId="Bodytext20">
    <w:name w:val="Body text (2)_"/>
    <w:link w:val="Bodytext21"/>
    <w:rsid w:val="009C106E"/>
    <w:rPr>
      <w:i/>
      <w:iCs/>
      <w:spacing w:val="1"/>
      <w:shd w:val="clear" w:color="auto" w:fill="FFFFFF"/>
    </w:rPr>
  </w:style>
  <w:style w:type="character" w:customStyle="1" w:styleId="Bodytext2NotItalic">
    <w:name w:val="Body text (2) + Not Italic"/>
    <w:aliases w:val="Spacing 0 pt,Body text (4) + Italic,Body text (3) + Not Italic"/>
    <w:basedOn w:val="Bodytext20"/>
    <w:rsid w:val="009C106E"/>
  </w:style>
  <w:style w:type="character" w:customStyle="1" w:styleId="Bodytext4pt">
    <w:name w:val="Body text + 4 pt"/>
    <w:aliases w:val="Spacing 0 pt45,Scale 150%"/>
    <w:rsid w:val="009C106E"/>
    <w:rPr>
      <w:spacing w:val="0"/>
      <w:sz w:val="8"/>
      <w:szCs w:val="8"/>
      <w:shd w:val="clear" w:color="auto" w:fill="FFFFFF"/>
    </w:rPr>
  </w:style>
  <w:style w:type="character" w:customStyle="1" w:styleId="Bodytext4pt3">
    <w:name w:val="Body text + 4 pt3"/>
    <w:aliases w:val="Italic,Spacing 0 pt44,Body text + Consolas,4 pt1,Body text (3) + 12.5 pt,Body text (6) + 12 pt"/>
    <w:rsid w:val="009C106E"/>
    <w:rPr>
      <w:i/>
      <w:iCs/>
      <w:noProof/>
      <w:spacing w:val="0"/>
      <w:sz w:val="8"/>
      <w:szCs w:val="8"/>
      <w:shd w:val="clear" w:color="auto" w:fill="FFFFFF"/>
    </w:rPr>
  </w:style>
  <w:style w:type="character" w:customStyle="1" w:styleId="Bodytext30">
    <w:name w:val="Body text (3)_"/>
    <w:link w:val="Bodytext31"/>
    <w:rsid w:val="009C106E"/>
    <w:rPr>
      <w:b/>
      <w:bCs/>
      <w:spacing w:val="8"/>
      <w:sz w:val="21"/>
      <w:szCs w:val="21"/>
      <w:shd w:val="clear" w:color="auto" w:fill="FFFFFF"/>
    </w:rPr>
  </w:style>
  <w:style w:type="character" w:customStyle="1" w:styleId="Headerorfooter2">
    <w:name w:val="Header or footer (2)_"/>
    <w:link w:val="Headerorfooter20"/>
    <w:rsid w:val="009C106E"/>
    <w:rPr>
      <w:spacing w:val="6"/>
      <w:sz w:val="19"/>
      <w:szCs w:val="19"/>
      <w:shd w:val="clear" w:color="auto" w:fill="FFFFFF"/>
    </w:rPr>
  </w:style>
  <w:style w:type="character" w:customStyle="1" w:styleId="Bodytext3SmallCaps">
    <w:name w:val="Body text (3) + Small Caps"/>
    <w:rsid w:val="009C106E"/>
    <w:rPr>
      <w:b/>
      <w:bCs/>
      <w:smallCaps/>
      <w:spacing w:val="8"/>
      <w:sz w:val="21"/>
      <w:szCs w:val="21"/>
      <w:shd w:val="clear" w:color="auto" w:fill="FFFFFF"/>
    </w:rPr>
  </w:style>
  <w:style w:type="character" w:customStyle="1" w:styleId="BodytextItalic">
    <w:name w:val="Body text + Italic"/>
    <w:aliases w:val="Spacing 0 pt43"/>
    <w:rsid w:val="009C106E"/>
    <w:rPr>
      <w:i/>
      <w:iCs/>
      <w:spacing w:val="1"/>
      <w:sz w:val="22"/>
      <w:szCs w:val="22"/>
      <w:shd w:val="clear" w:color="auto" w:fill="FFFFFF"/>
    </w:rPr>
  </w:style>
  <w:style w:type="character" w:customStyle="1" w:styleId="Bodytext4">
    <w:name w:val="Body text (4)_"/>
    <w:link w:val="Bodytext40"/>
    <w:rsid w:val="009C106E"/>
    <w:rPr>
      <w:i/>
      <w:iCs/>
      <w:spacing w:val="1"/>
      <w:sz w:val="18"/>
      <w:szCs w:val="18"/>
      <w:shd w:val="clear" w:color="auto" w:fill="FFFFFF"/>
    </w:rPr>
  </w:style>
  <w:style w:type="character" w:customStyle="1" w:styleId="Bodytext5">
    <w:name w:val="Body text (5)_"/>
    <w:link w:val="Bodytext50"/>
    <w:rsid w:val="009C106E"/>
    <w:rPr>
      <w:spacing w:val="4"/>
      <w:sz w:val="18"/>
      <w:szCs w:val="18"/>
      <w:shd w:val="clear" w:color="auto" w:fill="FFFFFF"/>
    </w:rPr>
  </w:style>
  <w:style w:type="character" w:customStyle="1" w:styleId="Bodytext5Italic">
    <w:name w:val="Body text (5) + Italic"/>
    <w:aliases w:val="Spacing 0 pt41"/>
    <w:rsid w:val="009C106E"/>
    <w:rPr>
      <w:i/>
      <w:iCs/>
      <w:noProof/>
      <w:spacing w:val="1"/>
      <w:sz w:val="18"/>
      <w:szCs w:val="18"/>
      <w:shd w:val="clear" w:color="auto" w:fill="FFFFFF"/>
    </w:rPr>
  </w:style>
  <w:style w:type="character" w:customStyle="1" w:styleId="Picturecaption">
    <w:name w:val="Picture caption_"/>
    <w:link w:val="Picturecaption0"/>
    <w:rsid w:val="009C106E"/>
    <w:rPr>
      <w:b/>
      <w:bCs/>
      <w:spacing w:val="8"/>
      <w:sz w:val="21"/>
      <w:szCs w:val="21"/>
      <w:shd w:val="clear" w:color="auto" w:fill="FFFFFF"/>
    </w:rPr>
  </w:style>
  <w:style w:type="character" w:customStyle="1" w:styleId="BodyText10">
    <w:name w:val="Body Text1"/>
    <w:basedOn w:val="Bodytext0"/>
    <w:rsid w:val="009C106E"/>
  </w:style>
  <w:style w:type="character" w:customStyle="1" w:styleId="Bodytext4pt2">
    <w:name w:val="Body text + 4 pt2"/>
    <w:aliases w:val="Spacing 0 pt40"/>
    <w:rsid w:val="009C106E"/>
    <w:rPr>
      <w:spacing w:val="0"/>
      <w:sz w:val="8"/>
      <w:szCs w:val="8"/>
      <w:shd w:val="clear" w:color="auto" w:fill="FFFFFF"/>
    </w:rPr>
  </w:style>
  <w:style w:type="character" w:customStyle="1" w:styleId="Heading30">
    <w:name w:val="Heading #3_"/>
    <w:link w:val="Heading31"/>
    <w:rsid w:val="009C106E"/>
    <w:rPr>
      <w:spacing w:val="3"/>
      <w:shd w:val="clear" w:color="auto" w:fill="FFFFFF"/>
    </w:rPr>
  </w:style>
  <w:style w:type="character" w:customStyle="1" w:styleId="Headerorfooter">
    <w:name w:val="Header or footer_"/>
    <w:link w:val="Headerorfooter0"/>
    <w:rsid w:val="009C106E"/>
    <w:rPr>
      <w:spacing w:val="6"/>
      <w:sz w:val="14"/>
      <w:szCs w:val="14"/>
      <w:shd w:val="clear" w:color="auto" w:fill="FFFFFF"/>
    </w:rPr>
  </w:style>
  <w:style w:type="character" w:customStyle="1" w:styleId="HeaderorfooterSpacing0pt">
    <w:name w:val="Header or footer + Spacing 0 pt"/>
    <w:rsid w:val="009C106E"/>
    <w:rPr>
      <w:noProof/>
      <w:spacing w:val="0"/>
      <w:sz w:val="14"/>
      <w:szCs w:val="14"/>
      <w:shd w:val="clear" w:color="auto" w:fill="FFFFFF"/>
    </w:rPr>
  </w:style>
  <w:style w:type="character" w:customStyle="1" w:styleId="Tableofcontents">
    <w:name w:val="Table of contents_"/>
    <w:link w:val="Tableofcontents0"/>
    <w:rsid w:val="009C106E"/>
    <w:rPr>
      <w:spacing w:val="3"/>
      <w:shd w:val="clear" w:color="auto" w:fill="FFFFFF"/>
    </w:rPr>
  </w:style>
  <w:style w:type="character" w:customStyle="1" w:styleId="Tableofcontents2">
    <w:name w:val="Table of contents (2)_"/>
    <w:link w:val="Tableofcontents20"/>
    <w:rsid w:val="009C106E"/>
    <w:rPr>
      <w:i/>
      <w:iCs/>
      <w:spacing w:val="1"/>
      <w:shd w:val="clear" w:color="auto" w:fill="FFFFFF"/>
    </w:rPr>
  </w:style>
  <w:style w:type="character" w:customStyle="1" w:styleId="Tableofcontents2NotItalic">
    <w:name w:val="Table of contents (2) + Not Italic"/>
    <w:aliases w:val="Spacing 0 pt39"/>
    <w:rsid w:val="009C106E"/>
    <w:rPr>
      <w:i/>
      <w:iCs/>
      <w:noProof/>
      <w:spacing w:val="3"/>
      <w:sz w:val="22"/>
      <w:szCs w:val="22"/>
      <w:shd w:val="clear" w:color="auto" w:fill="FFFFFF"/>
    </w:rPr>
  </w:style>
  <w:style w:type="character" w:customStyle="1" w:styleId="Footnote">
    <w:name w:val="Footnote_"/>
    <w:link w:val="Footnote0"/>
    <w:rsid w:val="009C106E"/>
    <w:rPr>
      <w:spacing w:val="3"/>
      <w:shd w:val="clear" w:color="auto" w:fill="FFFFFF"/>
    </w:rPr>
  </w:style>
  <w:style w:type="character" w:customStyle="1" w:styleId="Headerorfooter3">
    <w:name w:val="Header or footer (3)_"/>
    <w:link w:val="Headerorfooter31"/>
    <w:rsid w:val="009C106E"/>
    <w:rPr>
      <w:spacing w:val="3"/>
      <w:shd w:val="clear" w:color="auto" w:fill="FFFFFF"/>
    </w:rPr>
  </w:style>
  <w:style w:type="character" w:customStyle="1" w:styleId="Footnote2">
    <w:name w:val="Footnote (2)_"/>
    <w:link w:val="Footnote20"/>
    <w:rsid w:val="009C106E"/>
    <w:rPr>
      <w:spacing w:val="7"/>
      <w:sz w:val="15"/>
      <w:szCs w:val="15"/>
      <w:shd w:val="clear" w:color="auto" w:fill="FFFFFF"/>
    </w:rPr>
  </w:style>
  <w:style w:type="character" w:customStyle="1" w:styleId="Footnote2Italic">
    <w:name w:val="Footnote (2) + Italic"/>
    <w:aliases w:val="Spacing 0 pt38"/>
    <w:rsid w:val="009C106E"/>
    <w:rPr>
      <w:i/>
      <w:iCs/>
      <w:noProof/>
      <w:spacing w:val="0"/>
      <w:sz w:val="15"/>
      <w:szCs w:val="15"/>
      <w:shd w:val="clear" w:color="auto" w:fill="FFFFFF"/>
    </w:rPr>
  </w:style>
  <w:style w:type="character" w:customStyle="1" w:styleId="Footnote3">
    <w:name w:val="Footnote (3)_"/>
    <w:link w:val="Footnote30"/>
    <w:rsid w:val="009C106E"/>
    <w:rPr>
      <w:spacing w:val="7"/>
      <w:sz w:val="13"/>
      <w:szCs w:val="13"/>
      <w:shd w:val="clear" w:color="auto" w:fill="FFFFFF"/>
    </w:rPr>
  </w:style>
  <w:style w:type="character" w:customStyle="1" w:styleId="Footnote3Spacing0pt">
    <w:name w:val="Footnote (3) + Spacing 0 pt"/>
    <w:rsid w:val="009C106E"/>
    <w:rPr>
      <w:noProof/>
      <w:spacing w:val="0"/>
      <w:sz w:val="13"/>
      <w:szCs w:val="13"/>
      <w:shd w:val="clear" w:color="auto" w:fill="FFFFFF"/>
    </w:rPr>
  </w:style>
  <w:style w:type="character" w:customStyle="1" w:styleId="Headerorfooter4">
    <w:name w:val="Header or footer (4)_"/>
    <w:link w:val="Headerorfooter40"/>
    <w:rsid w:val="009C106E"/>
    <w:rPr>
      <w:spacing w:val="-2"/>
      <w:sz w:val="23"/>
      <w:szCs w:val="23"/>
      <w:shd w:val="clear" w:color="auto" w:fill="FFFFFF"/>
    </w:rPr>
  </w:style>
  <w:style w:type="character" w:customStyle="1" w:styleId="Heading32">
    <w:name w:val="Heading #3 (2)_"/>
    <w:link w:val="Heading320"/>
    <w:rsid w:val="009C106E"/>
    <w:rPr>
      <w:i/>
      <w:iCs/>
      <w:spacing w:val="1"/>
      <w:shd w:val="clear" w:color="auto" w:fill="FFFFFF"/>
    </w:rPr>
  </w:style>
  <w:style w:type="character" w:customStyle="1" w:styleId="Heading32NotItalic">
    <w:name w:val="Heading #3 (2) + Not Italic"/>
    <w:aliases w:val="Spacing 0 pt37,Body text (3) + Arial1,Bold11"/>
    <w:rsid w:val="009C106E"/>
    <w:rPr>
      <w:i/>
      <w:iCs/>
      <w:noProof/>
      <w:spacing w:val="3"/>
      <w:sz w:val="22"/>
      <w:szCs w:val="22"/>
      <w:shd w:val="clear" w:color="auto" w:fill="FFFFFF"/>
    </w:rPr>
  </w:style>
  <w:style w:type="character" w:customStyle="1" w:styleId="BodytextSpacing2pt">
    <w:name w:val="Body text + Spacing 2 pt"/>
    <w:rsid w:val="009C106E"/>
    <w:rPr>
      <w:spacing w:val="49"/>
      <w:sz w:val="22"/>
      <w:szCs w:val="22"/>
      <w:shd w:val="clear" w:color="auto" w:fill="FFFFFF"/>
    </w:rPr>
  </w:style>
  <w:style w:type="character" w:customStyle="1" w:styleId="Bodytext3Italic">
    <w:name w:val="Body text (3) + Italic"/>
    <w:aliases w:val="Spacing 0 pt36,Body text + 13 pt,Bold10"/>
    <w:rsid w:val="009C106E"/>
    <w:rPr>
      <w:b/>
      <w:bCs/>
      <w:i/>
      <w:iCs/>
      <w:spacing w:val="16"/>
      <w:sz w:val="21"/>
      <w:szCs w:val="21"/>
      <w:shd w:val="clear" w:color="auto" w:fill="FFFFFF"/>
    </w:rPr>
  </w:style>
  <w:style w:type="character" w:customStyle="1" w:styleId="Bodytext6">
    <w:name w:val="Body text (6)_"/>
    <w:link w:val="Bodytext60"/>
    <w:rsid w:val="009C106E"/>
    <w:rPr>
      <w:spacing w:val="2"/>
      <w:sz w:val="23"/>
      <w:szCs w:val="23"/>
      <w:shd w:val="clear" w:color="auto" w:fill="FFFFFF"/>
    </w:rPr>
  </w:style>
  <w:style w:type="character" w:customStyle="1" w:styleId="Bodytext7">
    <w:name w:val="Body text (7)_"/>
    <w:link w:val="Bodytext70"/>
    <w:rsid w:val="009C106E"/>
    <w:rPr>
      <w:rFonts w:ascii="Arial Narrow" w:hAnsi="Arial Narrow" w:cs="Arial Narrow"/>
      <w:noProof/>
      <w:sz w:val="15"/>
      <w:szCs w:val="15"/>
      <w:shd w:val="clear" w:color="auto" w:fill="FFFFFF"/>
    </w:rPr>
  </w:style>
  <w:style w:type="character" w:customStyle="1" w:styleId="Bodytext8">
    <w:name w:val="Body text (8)_"/>
    <w:link w:val="Bodytext80"/>
    <w:rsid w:val="009C106E"/>
    <w:rPr>
      <w:spacing w:val="7"/>
      <w:sz w:val="15"/>
      <w:szCs w:val="15"/>
      <w:shd w:val="clear" w:color="auto" w:fill="FFFFFF"/>
    </w:rPr>
  </w:style>
  <w:style w:type="character" w:customStyle="1" w:styleId="Heading3Italic">
    <w:name w:val="Heading #3 + Italic"/>
    <w:aliases w:val="Spacing 0 pt35"/>
    <w:rsid w:val="009C106E"/>
    <w:rPr>
      <w:i/>
      <w:iCs/>
      <w:spacing w:val="1"/>
      <w:sz w:val="22"/>
      <w:szCs w:val="22"/>
      <w:shd w:val="clear" w:color="auto" w:fill="FFFFFF"/>
    </w:rPr>
  </w:style>
  <w:style w:type="character" w:customStyle="1" w:styleId="Bodytext4pt1">
    <w:name w:val="Body text + 4 pt1"/>
    <w:aliases w:val="Spacing 0 pt34"/>
    <w:rsid w:val="009C106E"/>
    <w:rPr>
      <w:spacing w:val="0"/>
      <w:sz w:val="8"/>
      <w:szCs w:val="8"/>
      <w:shd w:val="clear" w:color="auto" w:fill="FFFFFF"/>
    </w:rPr>
  </w:style>
  <w:style w:type="character" w:customStyle="1" w:styleId="Bodytext45pt">
    <w:name w:val="Body text + 4.5 pt"/>
    <w:aliases w:val="Spacing 0 pt33,Body text (6) + 12 pt1"/>
    <w:rsid w:val="009C106E"/>
    <w:rPr>
      <w:spacing w:val="0"/>
      <w:sz w:val="9"/>
      <w:szCs w:val="9"/>
      <w:shd w:val="clear" w:color="auto" w:fill="FFFFFF"/>
    </w:rPr>
  </w:style>
  <w:style w:type="character" w:customStyle="1" w:styleId="Heading20">
    <w:name w:val="Heading #2_"/>
    <w:link w:val="Heading21"/>
    <w:rsid w:val="009C106E"/>
    <w:rPr>
      <w:spacing w:val="3"/>
      <w:shd w:val="clear" w:color="auto" w:fill="FFFFFF"/>
    </w:rPr>
  </w:style>
  <w:style w:type="character" w:customStyle="1" w:styleId="Heading10">
    <w:name w:val="Heading #1_"/>
    <w:link w:val="Heading11"/>
    <w:rsid w:val="009C106E"/>
    <w:rPr>
      <w:spacing w:val="3"/>
      <w:shd w:val="clear" w:color="auto" w:fill="FFFFFF"/>
    </w:rPr>
  </w:style>
  <w:style w:type="character" w:customStyle="1" w:styleId="Tablecaption2">
    <w:name w:val="Table caption (2)_"/>
    <w:link w:val="Tablecaption20"/>
    <w:rsid w:val="009C106E"/>
    <w:rPr>
      <w:i/>
      <w:iCs/>
      <w:spacing w:val="1"/>
      <w:shd w:val="clear" w:color="auto" w:fill="FFFFFF"/>
    </w:rPr>
  </w:style>
  <w:style w:type="character" w:customStyle="1" w:styleId="Tablecaption2NotItalic">
    <w:name w:val="Table caption (2) + Not Italic"/>
    <w:aliases w:val="Spacing 0 pt32,Body text + 18 pt,Bold9"/>
    <w:rsid w:val="009C106E"/>
    <w:rPr>
      <w:i/>
      <w:iCs/>
      <w:spacing w:val="3"/>
      <w:sz w:val="22"/>
      <w:szCs w:val="22"/>
      <w:shd w:val="clear" w:color="auto" w:fill="FFFFFF"/>
    </w:rPr>
  </w:style>
  <w:style w:type="character" w:customStyle="1" w:styleId="BodytextItalic3">
    <w:name w:val="Body text + Italic3"/>
    <w:aliases w:val="Spacing 0 pt31,Body text + 16.5 pt,Bold8"/>
    <w:rsid w:val="009C106E"/>
    <w:rPr>
      <w:i/>
      <w:iCs/>
      <w:spacing w:val="1"/>
      <w:sz w:val="22"/>
      <w:szCs w:val="22"/>
      <w:shd w:val="clear" w:color="auto" w:fill="FFFFFF"/>
    </w:rPr>
  </w:style>
  <w:style w:type="character" w:customStyle="1" w:styleId="Bodytext10pt">
    <w:name w:val="Body text + 10 pt"/>
    <w:aliases w:val="Spacing 0 pt30"/>
    <w:rsid w:val="009C106E"/>
    <w:rPr>
      <w:noProof/>
      <w:spacing w:val="0"/>
      <w:sz w:val="20"/>
      <w:szCs w:val="20"/>
      <w:shd w:val="clear" w:color="auto" w:fill="FFFFFF"/>
    </w:rPr>
  </w:style>
  <w:style w:type="character" w:customStyle="1" w:styleId="Bodytext105pt">
    <w:name w:val="Body text + 10.5 pt"/>
    <w:aliases w:val="Bold4,Spacing 0 pt29,Body text (7) + 10 pt,Italic3,Body text + 16.5 pt1,Bold7,Body text + Candara,9 pt"/>
    <w:rsid w:val="009C106E"/>
    <w:rPr>
      <w:b/>
      <w:bCs/>
      <w:spacing w:val="8"/>
      <w:sz w:val="21"/>
      <w:szCs w:val="21"/>
      <w:shd w:val="clear" w:color="auto" w:fill="FFFFFF"/>
    </w:rPr>
  </w:style>
  <w:style w:type="character" w:customStyle="1" w:styleId="Bodytext9">
    <w:name w:val="Body text (9)_"/>
    <w:link w:val="Bodytext90"/>
    <w:rsid w:val="009C106E"/>
    <w:rPr>
      <w:spacing w:val="6"/>
      <w:sz w:val="23"/>
      <w:szCs w:val="23"/>
      <w:shd w:val="clear" w:color="auto" w:fill="FFFFFF"/>
    </w:rPr>
  </w:style>
  <w:style w:type="character" w:customStyle="1" w:styleId="Footnote4">
    <w:name w:val="Footnote (4)_"/>
    <w:link w:val="Footnote40"/>
    <w:rsid w:val="009C106E"/>
    <w:rPr>
      <w:b/>
      <w:bCs/>
      <w:spacing w:val="8"/>
      <w:sz w:val="21"/>
      <w:szCs w:val="21"/>
      <w:shd w:val="clear" w:color="auto" w:fill="FFFFFF"/>
    </w:rPr>
  </w:style>
  <w:style w:type="character" w:customStyle="1" w:styleId="Bodytext3Spacing0pt">
    <w:name w:val="Body text (3) + Spacing 0 pt"/>
    <w:rsid w:val="009C106E"/>
    <w:rPr>
      <w:b/>
      <w:bCs/>
      <w:spacing w:val="9"/>
      <w:sz w:val="21"/>
      <w:szCs w:val="21"/>
      <w:shd w:val="clear" w:color="auto" w:fill="FFFFFF"/>
    </w:rPr>
  </w:style>
  <w:style w:type="character" w:customStyle="1" w:styleId="BodytextSpacing0pt">
    <w:name w:val="Body text + Spacing 0 pt"/>
    <w:rsid w:val="009C106E"/>
    <w:rPr>
      <w:spacing w:val="4"/>
      <w:sz w:val="22"/>
      <w:szCs w:val="22"/>
      <w:shd w:val="clear" w:color="auto" w:fill="FFFFFF"/>
    </w:rPr>
  </w:style>
  <w:style w:type="character" w:customStyle="1" w:styleId="BodytextItalic2">
    <w:name w:val="Body text + Italic2"/>
    <w:aliases w:val="Spacing 0 pt28,Heading #3 (2) + 12.5 pt,Italic4,Body text + 8 pt"/>
    <w:rsid w:val="009C106E"/>
    <w:rPr>
      <w:i/>
      <w:iCs/>
      <w:spacing w:val="2"/>
      <w:sz w:val="22"/>
      <w:szCs w:val="22"/>
      <w:shd w:val="clear" w:color="auto" w:fill="FFFFFF"/>
    </w:rPr>
  </w:style>
  <w:style w:type="character" w:customStyle="1" w:styleId="Bodytext2Spacing0pt">
    <w:name w:val="Body text (2) + Spacing 0 pt"/>
    <w:basedOn w:val="Bodytext20"/>
    <w:rsid w:val="009C106E"/>
  </w:style>
  <w:style w:type="character" w:customStyle="1" w:styleId="Heading60">
    <w:name w:val="Heading #6_"/>
    <w:link w:val="Heading61"/>
    <w:rsid w:val="009C106E"/>
    <w:rPr>
      <w:spacing w:val="4"/>
      <w:shd w:val="clear" w:color="auto" w:fill="FFFFFF"/>
    </w:rPr>
  </w:style>
  <w:style w:type="character" w:customStyle="1" w:styleId="Heading6Italic">
    <w:name w:val="Heading #6 + Italic"/>
    <w:aliases w:val="Spacing 0 pt27,Header or footer (4) + Times New Roman,10 pt"/>
    <w:rsid w:val="009C106E"/>
    <w:rPr>
      <w:i/>
      <w:iCs/>
      <w:spacing w:val="2"/>
      <w:sz w:val="22"/>
      <w:szCs w:val="22"/>
      <w:shd w:val="clear" w:color="auto" w:fill="FFFFFF"/>
    </w:rPr>
  </w:style>
  <w:style w:type="character" w:customStyle="1" w:styleId="Bodytext2NotItalic1">
    <w:name w:val="Body text (2) + Not Italic1"/>
    <w:aliases w:val="Spacing 0 pt26,Header or footer (3) + Microsoft Sans Serif,4 pt,Picture caption + Not Bold,Heading #2 (2) + 20.5 pt,Italic6"/>
    <w:basedOn w:val="Bodytext20"/>
    <w:rsid w:val="009C106E"/>
  </w:style>
  <w:style w:type="character" w:customStyle="1" w:styleId="Footnote2Spacing0pt">
    <w:name w:val="Footnote (2) + Spacing 0 pt"/>
    <w:rsid w:val="009C106E"/>
    <w:rPr>
      <w:spacing w:val="6"/>
      <w:sz w:val="15"/>
      <w:szCs w:val="15"/>
      <w:shd w:val="clear" w:color="auto" w:fill="FFFFFF"/>
    </w:rPr>
  </w:style>
  <w:style w:type="character" w:customStyle="1" w:styleId="Headerorfooter411pt">
    <w:name w:val="Header or footer (4) + 11 pt"/>
    <w:aliases w:val="Spacing 0 pt25,Heading #3 + Not Italic"/>
    <w:rsid w:val="009C106E"/>
    <w:rPr>
      <w:spacing w:val="3"/>
      <w:sz w:val="22"/>
      <w:szCs w:val="22"/>
      <w:shd w:val="clear" w:color="auto" w:fill="FFFFFF"/>
    </w:rPr>
  </w:style>
  <w:style w:type="character" w:customStyle="1" w:styleId="Bodytext100">
    <w:name w:val="Body text (10)_"/>
    <w:link w:val="Bodytext101"/>
    <w:rsid w:val="009C106E"/>
    <w:rPr>
      <w:b/>
      <w:bCs/>
      <w:spacing w:val="10"/>
      <w:sz w:val="21"/>
      <w:szCs w:val="21"/>
      <w:shd w:val="clear" w:color="auto" w:fill="FFFFFF"/>
    </w:rPr>
  </w:style>
  <w:style w:type="character" w:customStyle="1" w:styleId="Bodytext1010pt">
    <w:name w:val="Body text (10) + 10 pt"/>
    <w:aliases w:val="Spacing 0 pt24,Body text (5) + 15 pt,Scale 200%"/>
    <w:rsid w:val="009C106E"/>
    <w:rPr>
      <w:b/>
      <w:bCs/>
      <w:spacing w:val="7"/>
      <w:sz w:val="20"/>
      <w:szCs w:val="20"/>
      <w:shd w:val="clear" w:color="auto" w:fill="FFFFFF"/>
    </w:rPr>
  </w:style>
  <w:style w:type="character" w:customStyle="1" w:styleId="Bodytext1010pt1">
    <w:name w:val="Body text (10) + 10 pt1"/>
    <w:aliases w:val="Not Bold,Spacing 0 pt23,Picture caption (9) + Calibri,8 pt1,Body text (16) + 13 pt,Not Italic3,Body text (9) + 9.5 pt,Body text (5) + Italic2,Body text (10) + Times New Roman"/>
    <w:rsid w:val="009C106E"/>
    <w:rPr>
      <w:b/>
      <w:bCs/>
      <w:spacing w:val="8"/>
      <w:sz w:val="20"/>
      <w:szCs w:val="20"/>
      <w:shd w:val="clear" w:color="auto" w:fill="FFFFFF"/>
    </w:rPr>
  </w:style>
  <w:style w:type="character" w:customStyle="1" w:styleId="Bodytext311pt">
    <w:name w:val="Body text (3) + 11 pt"/>
    <w:aliases w:val="Not Bold2,Spacing 0 pt22,Body text + 9.5 pt,Body text + Century Gothic,9.5 pt,Body text (5) + Candara"/>
    <w:rsid w:val="009C106E"/>
    <w:rPr>
      <w:b/>
      <w:bCs/>
      <w:spacing w:val="4"/>
      <w:sz w:val="22"/>
      <w:szCs w:val="22"/>
      <w:shd w:val="clear" w:color="auto" w:fill="FFFFFF"/>
    </w:rPr>
  </w:style>
  <w:style w:type="character" w:customStyle="1" w:styleId="Tablecaption">
    <w:name w:val="Table caption_"/>
    <w:link w:val="Tablecaption0"/>
    <w:rsid w:val="009C106E"/>
    <w:rPr>
      <w:spacing w:val="3"/>
      <w:shd w:val="clear" w:color="auto" w:fill="FFFFFF"/>
    </w:rPr>
  </w:style>
  <w:style w:type="character" w:customStyle="1" w:styleId="TablecaptionSpacing0pt">
    <w:name w:val="Table caption + Spacing 0 pt"/>
    <w:rsid w:val="009C106E"/>
    <w:rPr>
      <w:spacing w:val="4"/>
      <w:sz w:val="22"/>
      <w:szCs w:val="22"/>
      <w:shd w:val="clear" w:color="auto" w:fill="FFFFFF"/>
    </w:rPr>
  </w:style>
  <w:style w:type="character" w:customStyle="1" w:styleId="Tablecaption75pt">
    <w:name w:val="Table caption + 7.5 pt"/>
    <w:aliases w:val="Spacing 0 pt21,Table caption (4) + Not Italic"/>
    <w:rsid w:val="009C106E"/>
    <w:rPr>
      <w:spacing w:val="6"/>
      <w:sz w:val="15"/>
      <w:szCs w:val="15"/>
      <w:shd w:val="clear" w:color="auto" w:fill="FFFFFF"/>
    </w:rPr>
  </w:style>
  <w:style w:type="character" w:customStyle="1" w:styleId="Bodytext10pt1">
    <w:name w:val="Body text + 10 pt1"/>
    <w:aliases w:val="Spacing 0 pt20,Picture caption (5) + Calibri,7.5 pt,Body text (5) + 11 pt"/>
    <w:rsid w:val="009C106E"/>
    <w:rPr>
      <w:noProof/>
      <w:spacing w:val="0"/>
      <w:sz w:val="20"/>
      <w:szCs w:val="20"/>
      <w:shd w:val="clear" w:color="auto" w:fill="FFFFFF"/>
    </w:rPr>
  </w:style>
  <w:style w:type="character" w:customStyle="1" w:styleId="Headerorfooter5">
    <w:name w:val="Header or footer (5)_"/>
    <w:link w:val="Headerorfooter50"/>
    <w:rsid w:val="009C106E"/>
    <w:rPr>
      <w:spacing w:val="6"/>
      <w:sz w:val="15"/>
      <w:szCs w:val="15"/>
      <w:shd w:val="clear" w:color="auto" w:fill="FFFFFF"/>
    </w:rPr>
  </w:style>
  <w:style w:type="character" w:customStyle="1" w:styleId="TableofcontentsSpacing0pt">
    <w:name w:val="Table of contents + Spacing 0 pt"/>
    <w:rsid w:val="009C106E"/>
    <w:rPr>
      <w:spacing w:val="4"/>
      <w:sz w:val="22"/>
      <w:szCs w:val="22"/>
      <w:shd w:val="clear" w:color="auto" w:fill="FFFFFF"/>
    </w:rPr>
  </w:style>
  <w:style w:type="character" w:customStyle="1" w:styleId="FootnoteSpacing0pt">
    <w:name w:val="Footnote + Spacing 0 pt"/>
    <w:rsid w:val="009C106E"/>
    <w:rPr>
      <w:spacing w:val="4"/>
      <w:sz w:val="22"/>
      <w:szCs w:val="22"/>
      <w:shd w:val="clear" w:color="auto" w:fill="FFFFFF"/>
    </w:rPr>
  </w:style>
  <w:style w:type="character" w:customStyle="1" w:styleId="Headerorfooter6">
    <w:name w:val="Header or footer (6)_"/>
    <w:link w:val="Headerorfooter60"/>
    <w:rsid w:val="009C106E"/>
    <w:rPr>
      <w:b/>
      <w:bCs/>
      <w:spacing w:val="7"/>
      <w:shd w:val="clear" w:color="auto" w:fill="FFFFFF"/>
    </w:rPr>
  </w:style>
  <w:style w:type="character" w:customStyle="1" w:styleId="Heading62">
    <w:name w:val="Heading #6 (2)_"/>
    <w:link w:val="Heading620"/>
    <w:rsid w:val="009C106E"/>
    <w:rPr>
      <w:i/>
      <w:iCs/>
      <w:spacing w:val="2"/>
      <w:shd w:val="clear" w:color="auto" w:fill="FFFFFF"/>
    </w:rPr>
  </w:style>
  <w:style w:type="character" w:customStyle="1" w:styleId="Heading62NotItalic">
    <w:name w:val="Heading #6 (2) + Not Italic"/>
    <w:aliases w:val="Spacing 0 pt19,Picture caption (5) + Times New Roman,8 pt,Body text (3) + Not Bold"/>
    <w:rsid w:val="009C106E"/>
    <w:rPr>
      <w:i/>
      <w:iCs/>
      <w:spacing w:val="4"/>
      <w:sz w:val="22"/>
      <w:szCs w:val="22"/>
      <w:shd w:val="clear" w:color="auto" w:fill="FFFFFF"/>
    </w:rPr>
  </w:style>
  <w:style w:type="character" w:customStyle="1" w:styleId="Heading50">
    <w:name w:val="Heading #5_"/>
    <w:link w:val="Heading51"/>
    <w:rsid w:val="009C106E"/>
    <w:rPr>
      <w:spacing w:val="4"/>
      <w:shd w:val="clear" w:color="auto" w:fill="FFFFFF"/>
    </w:rPr>
  </w:style>
  <w:style w:type="character" w:customStyle="1" w:styleId="Heading545pt">
    <w:name w:val="Heading #5 + 4.5 pt"/>
    <w:aliases w:val="Spacing 0 pt18,Picture caption (6) + Times New Roman,8 pt2,Picture caption (5) + Italic"/>
    <w:rsid w:val="009C106E"/>
    <w:rPr>
      <w:spacing w:val="0"/>
      <w:sz w:val="9"/>
      <w:szCs w:val="9"/>
      <w:shd w:val="clear" w:color="auto" w:fill="FFFFFF"/>
    </w:rPr>
  </w:style>
  <w:style w:type="character" w:customStyle="1" w:styleId="Heading514pt">
    <w:name w:val="Heading #5 + 14 pt"/>
    <w:aliases w:val="Bold3,Spacing 0 pt17,Picture caption + 12.5 pt,Body text (7) + 9 pt,Body text + 15.5 pt"/>
    <w:rsid w:val="009C106E"/>
    <w:rPr>
      <w:b/>
      <w:bCs/>
      <w:spacing w:val="3"/>
      <w:sz w:val="28"/>
      <w:szCs w:val="28"/>
      <w:shd w:val="clear" w:color="auto" w:fill="FFFFFF"/>
    </w:rPr>
  </w:style>
  <w:style w:type="character" w:customStyle="1" w:styleId="Bodytext14pt1">
    <w:name w:val="Body text + 14 pt1"/>
    <w:aliases w:val="Bold2,Picture caption (12) + Calibri,16 pt,Body text (12) + 13 pt1,Body text (3) + 13 pt"/>
    <w:rsid w:val="009C106E"/>
    <w:rPr>
      <w:b/>
      <w:bCs/>
      <w:spacing w:val="3"/>
      <w:sz w:val="28"/>
      <w:szCs w:val="28"/>
      <w:shd w:val="clear" w:color="auto" w:fill="FFFFFF"/>
    </w:rPr>
  </w:style>
  <w:style w:type="character" w:customStyle="1" w:styleId="Bodytext311pt1">
    <w:name w:val="Body text (3) + 11 pt1"/>
    <w:aliases w:val="Not Bold1,Italic2,Spacing 0 pt16,Picture caption (9) + 7.5 pt,Picture caption (9) + 8.5 pt,Body text (2) + Not Bold,Body text (13) + 10.5 pt,Body text (2) + 13 pt,Body text (15) + Times New Roman,12 pt,Body text (2) + 12 pt"/>
    <w:rsid w:val="009C106E"/>
    <w:rPr>
      <w:b/>
      <w:bCs/>
      <w:i/>
      <w:iCs/>
      <w:spacing w:val="2"/>
      <w:sz w:val="22"/>
      <w:szCs w:val="22"/>
      <w:shd w:val="clear" w:color="auto" w:fill="FFFFFF"/>
    </w:rPr>
  </w:style>
  <w:style w:type="character" w:customStyle="1" w:styleId="Headerorfooter3Spacing0pt">
    <w:name w:val="Header or footer (3) + Spacing 0 pt"/>
    <w:rsid w:val="009C106E"/>
    <w:rPr>
      <w:spacing w:val="1"/>
      <w:sz w:val="22"/>
      <w:szCs w:val="22"/>
      <w:shd w:val="clear" w:color="auto" w:fill="FFFFFF"/>
    </w:rPr>
  </w:style>
  <w:style w:type="character" w:customStyle="1" w:styleId="Heading1Spacing0pt">
    <w:name w:val="Heading #1 + Spacing 0 pt"/>
    <w:rsid w:val="009C106E"/>
    <w:rPr>
      <w:spacing w:val="4"/>
      <w:sz w:val="22"/>
      <w:szCs w:val="22"/>
      <w:shd w:val="clear" w:color="auto" w:fill="FFFFFF"/>
    </w:rPr>
  </w:style>
  <w:style w:type="character" w:customStyle="1" w:styleId="Tableofcontents2Spacing0pt">
    <w:name w:val="Table of contents (2) + Spacing 0 pt"/>
    <w:rsid w:val="009C106E"/>
    <w:rPr>
      <w:i/>
      <w:iCs/>
      <w:spacing w:val="2"/>
      <w:sz w:val="22"/>
      <w:szCs w:val="22"/>
      <w:shd w:val="clear" w:color="auto" w:fill="FFFFFF"/>
    </w:rPr>
  </w:style>
  <w:style w:type="character" w:customStyle="1" w:styleId="TableofcontentsItalic">
    <w:name w:val="Table of contents + Italic"/>
    <w:aliases w:val="Spacing 0 pt15,Body text + 6.5 pt"/>
    <w:rsid w:val="009C106E"/>
    <w:rPr>
      <w:i/>
      <w:iCs/>
      <w:spacing w:val="2"/>
      <w:sz w:val="22"/>
      <w:szCs w:val="22"/>
      <w:shd w:val="clear" w:color="auto" w:fill="FFFFFF"/>
    </w:rPr>
  </w:style>
  <w:style w:type="character" w:customStyle="1" w:styleId="Headerorfooter7">
    <w:name w:val="Header or footer (7)_"/>
    <w:link w:val="Headerorfooter70"/>
    <w:rsid w:val="009C106E"/>
    <w:rPr>
      <w:spacing w:val="8"/>
      <w:shd w:val="clear" w:color="auto" w:fill="FFFFFF"/>
    </w:rPr>
  </w:style>
  <w:style w:type="character" w:customStyle="1" w:styleId="Bodytext6pt">
    <w:name w:val="Body text + 6 pt"/>
    <w:aliases w:val="Spacing 0 pt14"/>
    <w:rsid w:val="009C106E"/>
    <w:rPr>
      <w:spacing w:val="0"/>
      <w:sz w:val="12"/>
      <w:szCs w:val="12"/>
      <w:shd w:val="clear" w:color="auto" w:fill="FFFFFF"/>
    </w:rPr>
  </w:style>
  <w:style w:type="character" w:customStyle="1" w:styleId="Bodytext24pt">
    <w:name w:val="Body text (2) + 4 pt"/>
    <w:aliases w:val="Not Italic,Spacing 0 pt13,Body text (2) + 18 pt,Picture caption + Candara,Bold6,Body text (13) + 10.5 pt1,Body text (12) + 13 pt,Body text + 9 pt,Heading #5 + 9.5 pt"/>
    <w:basedOn w:val="Bodytext20"/>
    <w:rsid w:val="009C106E"/>
  </w:style>
  <w:style w:type="character" w:customStyle="1" w:styleId="Heading64pt">
    <w:name w:val="Heading #6 + 4 pt"/>
    <w:aliases w:val="Spacing 0 pt12,Body text (8) + 9.5 pt"/>
    <w:rsid w:val="009C106E"/>
    <w:rPr>
      <w:spacing w:val="0"/>
      <w:sz w:val="8"/>
      <w:szCs w:val="8"/>
      <w:shd w:val="clear" w:color="auto" w:fill="FFFFFF"/>
    </w:rPr>
  </w:style>
  <w:style w:type="character" w:customStyle="1" w:styleId="Bodytext11">
    <w:name w:val="Body text (11)_"/>
    <w:link w:val="Bodytext110"/>
    <w:rsid w:val="009C106E"/>
    <w:rPr>
      <w:i/>
      <w:iCs/>
      <w:spacing w:val="3"/>
      <w:shd w:val="clear" w:color="auto" w:fill="FFFFFF"/>
    </w:rPr>
  </w:style>
  <w:style w:type="character" w:customStyle="1" w:styleId="Bodytext8Spacing0pt">
    <w:name w:val="Body text (8) + Spacing 0 pt"/>
    <w:rsid w:val="009C106E"/>
    <w:rPr>
      <w:spacing w:val="6"/>
      <w:sz w:val="15"/>
      <w:szCs w:val="15"/>
      <w:shd w:val="clear" w:color="auto" w:fill="FFFFFF"/>
    </w:rPr>
  </w:style>
  <w:style w:type="character" w:customStyle="1" w:styleId="Bodytext29pt">
    <w:name w:val="Body text (2) + 9 pt"/>
    <w:aliases w:val="Spacing 0 pt11,Body text + Constantia,15 pt,Bold5,Scale 50%,Body text (12) + Constantia,Not Italic4"/>
    <w:basedOn w:val="Bodytext20"/>
    <w:rsid w:val="009C106E"/>
  </w:style>
  <w:style w:type="character" w:customStyle="1" w:styleId="Bodytext29pt1">
    <w:name w:val="Body text (2) + 9 pt1"/>
    <w:aliases w:val="Not Italic1,Spacing 0 pt10,Body text (7) + Calibri,10 pt1"/>
    <w:basedOn w:val="Bodytext20"/>
    <w:rsid w:val="009C106E"/>
  </w:style>
  <w:style w:type="character" w:customStyle="1" w:styleId="Bodytext5Spacing0pt">
    <w:name w:val="Body text (5) + Spacing 0 pt"/>
    <w:rsid w:val="009C106E"/>
    <w:rPr>
      <w:spacing w:val="5"/>
      <w:sz w:val="18"/>
      <w:szCs w:val="18"/>
      <w:shd w:val="clear" w:color="auto" w:fill="FFFFFF"/>
    </w:rPr>
  </w:style>
  <w:style w:type="character" w:customStyle="1" w:styleId="Headerorfooter8">
    <w:name w:val="Header or footer (8)_"/>
    <w:link w:val="Headerorfooter80"/>
    <w:rsid w:val="009C106E"/>
    <w:rPr>
      <w:b/>
      <w:bCs/>
      <w:i/>
      <w:iCs/>
      <w:spacing w:val="18"/>
      <w:sz w:val="19"/>
      <w:szCs w:val="19"/>
      <w:shd w:val="clear" w:color="auto" w:fill="FFFFFF"/>
    </w:rPr>
  </w:style>
  <w:style w:type="character" w:customStyle="1" w:styleId="Headerorfooter6NotBold">
    <w:name w:val="Header or footer (6) + Not Bold"/>
    <w:aliases w:val="Spacing 0 pt9,Body text (16) + 9.5 pt,Not Italic2,Table caption (4) + 4 pt,Body text + Candara1,12.5 pt"/>
    <w:rsid w:val="009C106E"/>
    <w:rPr>
      <w:b/>
      <w:bCs/>
      <w:spacing w:val="8"/>
      <w:shd w:val="clear" w:color="auto" w:fill="FFFFFF"/>
    </w:rPr>
  </w:style>
  <w:style w:type="character" w:customStyle="1" w:styleId="HeaderorfooterSpacing0pt1">
    <w:name w:val="Header or footer + Spacing 0 pt1"/>
    <w:rsid w:val="009C106E"/>
    <w:rPr>
      <w:spacing w:val="10"/>
      <w:sz w:val="14"/>
      <w:szCs w:val="14"/>
      <w:shd w:val="clear" w:color="auto" w:fill="FFFFFF"/>
    </w:rPr>
  </w:style>
  <w:style w:type="character" w:customStyle="1" w:styleId="Bodytext12">
    <w:name w:val="Body text (12)_"/>
    <w:link w:val="Bodytext120"/>
    <w:rsid w:val="009C106E"/>
    <w:rPr>
      <w:spacing w:val="3"/>
      <w:shd w:val="clear" w:color="auto" w:fill="FFFFFF"/>
    </w:rPr>
  </w:style>
  <w:style w:type="character" w:customStyle="1" w:styleId="Heading40">
    <w:name w:val="Heading #4_"/>
    <w:link w:val="Heading41"/>
    <w:rsid w:val="009C106E"/>
    <w:rPr>
      <w:spacing w:val="4"/>
      <w:shd w:val="clear" w:color="auto" w:fill="FFFFFF"/>
    </w:rPr>
  </w:style>
  <w:style w:type="character" w:customStyle="1" w:styleId="Bodytext4Spacing0pt">
    <w:name w:val="Body text (4) + Spacing 0 pt"/>
    <w:rsid w:val="009C106E"/>
    <w:rPr>
      <w:i/>
      <w:iCs/>
      <w:spacing w:val="3"/>
      <w:sz w:val="18"/>
      <w:szCs w:val="18"/>
      <w:shd w:val="clear" w:color="auto" w:fill="FFFFFF"/>
    </w:rPr>
  </w:style>
  <w:style w:type="character" w:customStyle="1" w:styleId="Bodytext5Italic1">
    <w:name w:val="Body text (5) + Italic1"/>
    <w:aliases w:val="Spacing 0 pt8,Body text (7) + Calibri1"/>
    <w:rsid w:val="009C106E"/>
    <w:rPr>
      <w:i/>
      <w:iCs/>
      <w:noProof/>
      <w:spacing w:val="3"/>
      <w:sz w:val="18"/>
      <w:szCs w:val="18"/>
      <w:shd w:val="clear" w:color="auto" w:fill="FFFFFF"/>
    </w:rPr>
  </w:style>
  <w:style w:type="character" w:customStyle="1" w:styleId="Heading63">
    <w:name w:val="Heading #6 (3)_"/>
    <w:link w:val="Heading630"/>
    <w:rsid w:val="009C106E"/>
    <w:rPr>
      <w:spacing w:val="5"/>
      <w:sz w:val="23"/>
      <w:szCs w:val="23"/>
      <w:shd w:val="clear" w:color="auto" w:fill="FFFFFF"/>
    </w:rPr>
  </w:style>
  <w:style w:type="character" w:customStyle="1" w:styleId="Heading54pt">
    <w:name w:val="Heading #5 + 4 pt"/>
    <w:aliases w:val="Spacing 0 pt7"/>
    <w:rsid w:val="009C106E"/>
    <w:rPr>
      <w:spacing w:val="0"/>
      <w:sz w:val="8"/>
      <w:szCs w:val="8"/>
      <w:shd w:val="clear" w:color="auto" w:fill="FFFFFF"/>
    </w:rPr>
  </w:style>
  <w:style w:type="character" w:customStyle="1" w:styleId="Bodytext13">
    <w:name w:val="Body text (13)_"/>
    <w:link w:val="Bodytext130"/>
    <w:rsid w:val="009C106E"/>
    <w:rPr>
      <w:rFonts w:ascii="Arial" w:hAnsi="Arial" w:cs="Arial"/>
      <w:i/>
      <w:iCs/>
      <w:noProof/>
      <w:sz w:val="13"/>
      <w:szCs w:val="13"/>
      <w:shd w:val="clear" w:color="auto" w:fill="FFFFFF"/>
    </w:rPr>
  </w:style>
  <w:style w:type="character" w:customStyle="1" w:styleId="Bodytext105pt1">
    <w:name w:val="Body text + 10.5 pt1"/>
    <w:aliases w:val="Bold1,Spacing 0 pt6,Picture caption (13) + Times New Roman,6 pt,Body text (24) + Times New Roman,10.5 pt,Body text (5) + 4 pt1,Body text + 9 pt1,Small Caps"/>
    <w:rsid w:val="009C106E"/>
    <w:rPr>
      <w:b/>
      <w:bCs/>
      <w:spacing w:val="9"/>
      <w:sz w:val="21"/>
      <w:szCs w:val="21"/>
      <w:shd w:val="clear" w:color="auto" w:fill="FFFFFF"/>
    </w:rPr>
  </w:style>
  <w:style w:type="character" w:customStyle="1" w:styleId="Heading645pt">
    <w:name w:val="Heading #6 + 4.5 pt"/>
    <w:aliases w:val="Spacing 0 pt5,Body text (8) + Bold"/>
    <w:rsid w:val="009C106E"/>
    <w:rPr>
      <w:spacing w:val="0"/>
      <w:sz w:val="9"/>
      <w:szCs w:val="9"/>
      <w:shd w:val="clear" w:color="auto" w:fill="FFFFFF"/>
    </w:rPr>
  </w:style>
  <w:style w:type="character" w:customStyle="1" w:styleId="Headerorfooter30">
    <w:name w:val="Header or footer (3)"/>
    <w:basedOn w:val="Headerorfooter3"/>
    <w:rsid w:val="009C106E"/>
  </w:style>
  <w:style w:type="character" w:customStyle="1" w:styleId="Heading22">
    <w:name w:val="Heading #2 (2)_"/>
    <w:link w:val="Heading220"/>
    <w:rsid w:val="009C106E"/>
    <w:rPr>
      <w:spacing w:val="4"/>
      <w:sz w:val="23"/>
      <w:szCs w:val="23"/>
      <w:shd w:val="clear" w:color="auto" w:fill="FFFFFF"/>
    </w:rPr>
  </w:style>
  <w:style w:type="character" w:customStyle="1" w:styleId="BodytextItalic1">
    <w:name w:val="Body text + Italic1"/>
    <w:rsid w:val="009C106E"/>
    <w:rPr>
      <w:i/>
      <w:iCs/>
      <w:spacing w:val="3"/>
      <w:sz w:val="22"/>
      <w:szCs w:val="22"/>
      <w:shd w:val="clear" w:color="auto" w:fill="FFFFFF"/>
    </w:rPr>
  </w:style>
  <w:style w:type="character" w:customStyle="1" w:styleId="BodytextSpacing0pt1">
    <w:name w:val="Body text + Spacing 0 pt1"/>
    <w:rsid w:val="009C106E"/>
    <w:rPr>
      <w:noProof/>
      <w:spacing w:val="0"/>
      <w:sz w:val="22"/>
      <w:szCs w:val="22"/>
      <w:shd w:val="clear" w:color="auto" w:fill="FFFFFF"/>
    </w:rPr>
  </w:style>
  <w:style w:type="character" w:customStyle="1" w:styleId="Bodytext314pt">
    <w:name w:val="Body text (3) + 14 pt"/>
    <w:aliases w:val="Spacing 0 pt4,Body text + 7.5 pt,Body text (2) + Italic"/>
    <w:rsid w:val="009C106E"/>
    <w:rPr>
      <w:b/>
      <w:bCs/>
      <w:spacing w:val="3"/>
      <w:sz w:val="28"/>
      <w:szCs w:val="28"/>
      <w:shd w:val="clear" w:color="auto" w:fill="FFFFFF"/>
    </w:rPr>
  </w:style>
  <w:style w:type="character" w:customStyle="1" w:styleId="Bodytext3Italic1">
    <w:name w:val="Body text (3) + Italic1"/>
    <w:aliases w:val="Spacing 0 pt3,Body text + 7.5 pt1"/>
    <w:rsid w:val="009C106E"/>
    <w:rPr>
      <w:b/>
      <w:bCs/>
      <w:i/>
      <w:iCs/>
      <w:spacing w:val="4"/>
      <w:sz w:val="21"/>
      <w:szCs w:val="21"/>
      <w:shd w:val="clear" w:color="auto" w:fill="FFFFFF"/>
    </w:rPr>
  </w:style>
  <w:style w:type="character" w:customStyle="1" w:styleId="Bodytext4NotItalic">
    <w:name w:val="Body text (4) + Not Italic"/>
    <w:aliases w:val="Spacing 0 pt2,Table caption + 9.5 pt,Body text + 13 pt1"/>
    <w:rsid w:val="009C106E"/>
    <w:rPr>
      <w:i/>
      <w:iCs/>
      <w:spacing w:val="5"/>
      <w:sz w:val="18"/>
      <w:szCs w:val="18"/>
      <w:shd w:val="clear" w:color="auto" w:fill="FFFFFF"/>
    </w:rPr>
  </w:style>
  <w:style w:type="character" w:customStyle="1" w:styleId="Bodytext84pt">
    <w:name w:val="Body text (8) + 4 pt"/>
    <w:aliases w:val="Italic1,Spacing 0 pt1,Body text (13) + 10.5 pt2,Body text (15) + Not Italic,Body text (5) + 4 pt"/>
    <w:rsid w:val="009C106E"/>
    <w:rPr>
      <w:i/>
      <w:iCs/>
      <w:noProof/>
      <w:spacing w:val="0"/>
      <w:sz w:val="8"/>
      <w:szCs w:val="8"/>
      <w:shd w:val="clear" w:color="auto" w:fill="FFFFFF"/>
    </w:rPr>
  </w:style>
  <w:style w:type="paragraph" w:customStyle="1" w:styleId="Bodytext1">
    <w:name w:val="Body text1"/>
    <w:basedOn w:val="Normal"/>
    <w:link w:val="Bodytext0"/>
    <w:rsid w:val="009C106E"/>
    <w:pPr>
      <w:widowControl w:val="0"/>
      <w:shd w:val="clear" w:color="auto" w:fill="FFFFFF"/>
      <w:spacing w:after="180" w:line="269" w:lineRule="exact"/>
      <w:ind w:hanging="1100"/>
      <w:jc w:val="right"/>
    </w:pPr>
    <w:rPr>
      <w:rFonts w:asciiTheme="minorHAnsi" w:eastAsiaTheme="minorHAnsi" w:hAnsiTheme="minorHAnsi" w:cstheme="minorBidi"/>
      <w:spacing w:val="3"/>
      <w:sz w:val="22"/>
      <w:szCs w:val="22"/>
    </w:rPr>
  </w:style>
  <w:style w:type="paragraph" w:customStyle="1" w:styleId="Bodytext21">
    <w:name w:val="Body text (2)"/>
    <w:basedOn w:val="Normal"/>
    <w:link w:val="Bodytext20"/>
    <w:rsid w:val="009C106E"/>
    <w:pPr>
      <w:widowControl w:val="0"/>
      <w:shd w:val="clear" w:color="auto" w:fill="FFFFFF"/>
      <w:spacing w:before="180" w:after="600" w:line="240" w:lineRule="atLeast"/>
      <w:ind w:hanging="1100"/>
      <w:jc w:val="both"/>
    </w:pPr>
    <w:rPr>
      <w:rFonts w:asciiTheme="minorHAnsi" w:eastAsiaTheme="minorHAnsi" w:hAnsiTheme="minorHAnsi" w:cstheme="minorBidi"/>
      <w:i/>
      <w:iCs/>
      <w:spacing w:val="1"/>
      <w:sz w:val="22"/>
      <w:szCs w:val="22"/>
    </w:rPr>
  </w:style>
  <w:style w:type="paragraph" w:customStyle="1" w:styleId="Bodytext31">
    <w:name w:val="Body text (3)"/>
    <w:basedOn w:val="Normal"/>
    <w:link w:val="Bodytext30"/>
    <w:rsid w:val="009C106E"/>
    <w:pPr>
      <w:widowControl w:val="0"/>
      <w:shd w:val="clear" w:color="auto" w:fill="FFFFFF"/>
      <w:spacing w:before="120" w:after="180" w:line="240" w:lineRule="atLeast"/>
      <w:ind w:hanging="520"/>
      <w:jc w:val="both"/>
    </w:pPr>
    <w:rPr>
      <w:rFonts w:asciiTheme="minorHAnsi" w:eastAsiaTheme="minorHAnsi" w:hAnsiTheme="minorHAnsi" w:cstheme="minorBidi"/>
      <w:b/>
      <w:bCs/>
      <w:spacing w:val="8"/>
      <w:sz w:val="21"/>
      <w:szCs w:val="21"/>
    </w:rPr>
  </w:style>
  <w:style w:type="paragraph" w:customStyle="1" w:styleId="Headerorfooter20">
    <w:name w:val="Header or footer (2)"/>
    <w:basedOn w:val="Normal"/>
    <w:link w:val="Headerorfooter2"/>
    <w:rsid w:val="009C106E"/>
    <w:pPr>
      <w:widowControl w:val="0"/>
      <w:shd w:val="clear" w:color="auto" w:fill="FFFFFF"/>
      <w:spacing w:line="240" w:lineRule="atLeast"/>
    </w:pPr>
    <w:rPr>
      <w:rFonts w:asciiTheme="minorHAnsi" w:eastAsiaTheme="minorHAnsi" w:hAnsiTheme="minorHAnsi" w:cstheme="minorBidi"/>
      <w:spacing w:val="6"/>
      <w:sz w:val="19"/>
      <w:szCs w:val="19"/>
    </w:rPr>
  </w:style>
  <w:style w:type="paragraph" w:customStyle="1" w:styleId="Bodytext40">
    <w:name w:val="Body text (4)"/>
    <w:basedOn w:val="Normal"/>
    <w:link w:val="Bodytext4"/>
    <w:rsid w:val="009C106E"/>
    <w:pPr>
      <w:widowControl w:val="0"/>
      <w:shd w:val="clear" w:color="auto" w:fill="FFFFFF"/>
      <w:spacing w:line="216" w:lineRule="exact"/>
      <w:jc w:val="both"/>
    </w:pPr>
    <w:rPr>
      <w:rFonts w:asciiTheme="minorHAnsi" w:eastAsiaTheme="minorHAnsi" w:hAnsiTheme="minorHAnsi" w:cstheme="minorBidi"/>
      <w:i/>
      <w:iCs/>
      <w:spacing w:val="1"/>
      <w:sz w:val="18"/>
      <w:szCs w:val="18"/>
    </w:rPr>
  </w:style>
  <w:style w:type="paragraph" w:customStyle="1" w:styleId="Bodytext50">
    <w:name w:val="Body text (5)"/>
    <w:basedOn w:val="Normal"/>
    <w:link w:val="Bodytext5"/>
    <w:rsid w:val="009C106E"/>
    <w:pPr>
      <w:widowControl w:val="0"/>
      <w:shd w:val="clear" w:color="auto" w:fill="FFFFFF"/>
      <w:spacing w:line="216" w:lineRule="exact"/>
      <w:jc w:val="both"/>
    </w:pPr>
    <w:rPr>
      <w:rFonts w:asciiTheme="minorHAnsi" w:eastAsiaTheme="minorHAnsi" w:hAnsiTheme="minorHAnsi" w:cstheme="minorBidi"/>
      <w:spacing w:val="4"/>
      <w:sz w:val="18"/>
      <w:szCs w:val="18"/>
    </w:rPr>
  </w:style>
  <w:style w:type="paragraph" w:customStyle="1" w:styleId="Picturecaption0">
    <w:name w:val="Picture caption"/>
    <w:basedOn w:val="Normal"/>
    <w:link w:val="Picturecaption"/>
    <w:rsid w:val="009C106E"/>
    <w:pPr>
      <w:widowControl w:val="0"/>
      <w:shd w:val="clear" w:color="auto" w:fill="FFFFFF"/>
      <w:spacing w:line="240" w:lineRule="atLeast"/>
    </w:pPr>
    <w:rPr>
      <w:rFonts w:asciiTheme="minorHAnsi" w:eastAsiaTheme="minorHAnsi" w:hAnsiTheme="minorHAnsi" w:cstheme="minorBidi"/>
      <w:b/>
      <w:bCs/>
      <w:spacing w:val="8"/>
      <w:sz w:val="21"/>
      <w:szCs w:val="21"/>
    </w:rPr>
  </w:style>
  <w:style w:type="paragraph" w:customStyle="1" w:styleId="Heading31">
    <w:name w:val="Heading #3"/>
    <w:basedOn w:val="Normal"/>
    <w:link w:val="Heading30"/>
    <w:rsid w:val="009C106E"/>
    <w:pPr>
      <w:widowControl w:val="0"/>
      <w:shd w:val="clear" w:color="auto" w:fill="FFFFFF"/>
      <w:spacing w:line="412" w:lineRule="exact"/>
      <w:jc w:val="both"/>
      <w:outlineLvl w:val="2"/>
    </w:pPr>
    <w:rPr>
      <w:rFonts w:asciiTheme="minorHAnsi" w:eastAsiaTheme="minorHAnsi" w:hAnsiTheme="minorHAnsi" w:cstheme="minorBidi"/>
      <w:spacing w:val="3"/>
      <w:sz w:val="22"/>
      <w:szCs w:val="22"/>
    </w:rPr>
  </w:style>
  <w:style w:type="paragraph" w:customStyle="1" w:styleId="Headerorfooter0">
    <w:name w:val="Header or footer"/>
    <w:basedOn w:val="Normal"/>
    <w:link w:val="Headerorfooter"/>
    <w:rsid w:val="009C106E"/>
    <w:pPr>
      <w:widowControl w:val="0"/>
      <w:shd w:val="clear" w:color="auto" w:fill="FFFFFF"/>
      <w:spacing w:line="200" w:lineRule="exact"/>
      <w:jc w:val="right"/>
    </w:pPr>
    <w:rPr>
      <w:rFonts w:asciiTheme="minorHAnsi" w:eastAsiaTheme="minorHAnsi" w:hAnsiTheme="minorHAnsi" w:cstheme="minorBidi"/>
      <w:spacing w:val="6"/>
      <w:sz w:val="14"/>
      <w:szCs w:val="14"/>
    </w:rPr>
  </w:style>
  <w:style w:type="paragraph" w:customStyle="1" w:styleId="Tableofcontents0">
    <w:name w:val="Table of contents"/>
    <w:basedOn w:val="Normal"/>
    <w:link w:val="Tableofcontents"/>
    <w:rsid w:val="009C106E"/>
    <w:pPr>
      <w:widowControl w:val="0"/>
      <w:shd w:val="clear" w:color="auto" w:fill="FFFFFF"/>
      <w:spacing w:line="377" w:lineRule="exact"/>
      <w:jc w:val="both"/>
    </w:pPr>
    <w:rPr>
      <w:rFonts w:asciiTheme="minorHAnsi" w:eastAsiaTheme="minorHAnsi" w:hAnsiTheme="minorHAnsi" w:cstheme="minorBidi"/>
      <w:spacing w:val="3"/>
      <w:sz w:val="22"/>
      <w:szCs w:val="22"/>
    </w:rPr>
  </w:style>
  <w:style w:type="paragraph" w:customStyle="1" w:styleId="Tableofcontents20">
    <w:name w:val="Table of contents (2)"/>
    <w:basedOn w:val="Normal"/>
    <w:link w:val="Tableofcontents2"/>
    <w:rsid w:val="009C106E"/>
    <w:pPr>
      <w:widowControl w:val="0"/>
      <w:shd w:val="clear" w:color="auto" w:fill="FFFFFF"/>
      <w:spacing w:before="60" w:after="60" w:line="285" w:lineRule="exact"/>
      <w:ind w:firstLine="520"/>
      <w:jc w:val="both"/>
    </w:pPr>
    <w:rPr>
      <w:rFonts w:asciiTheme="minorHAnsi" w:eastAsiaTheme="minorHAnsi" w:hAnsiTheme="minorHAnsi" w:cstheme="minorBidi"/>
      <w:i/>
      <w:iCs/>
      <w:spacing w:val="1"/>
      <w:sz w:val="22"/>
      <w:szCs w:val="22"/>
    </w:rPr>
  </w:style>
  <w:style w:type="paragraph" w:customStyle="1" w:styleId="Footnote0">
    <w:name w:val="Footnote"/>
    <w:basedOn w:val="Normal"/>
    <w:link w:val="Footnote"/>
    <w:rsid w:val="009C106E"/>
    <w:pPr>
      <w:widowControl w:val="0"/>
      <w:shd w:val="clear" w:color="auto" w:fill="FFFFFF"/>
      <w:spacing w:after="60" w:line="279" w:lineRule="exact"/>
      <w:ind w:firstLine="500"/>
      <w:jc w:val="both"/>
    </w:pPr>
    <w:rPr>
      <w:rFonts w:asciiTheme="minorHAnsi" w:eastAsiaTheme="minorHAnsi" w:hAnsiTheme="minorHAnsi" w:cstheme="minorBidi"/>
      <w:spacing w:val="3"/>
      <w:sz w:val="22"/>
      <w:szCs w:val="22"/>
    </w:rPr>
  </w:style>
  <w:style w:type="paragraph" w:customStyle="1" w:styleId="Headerorfooter31">
    <w:name w:val="Header or footer (3)1"/>
    <w:basedOn w:val="Normal"/>
    <w:link w:val="Headerorfooter3"/>
    <w:rsid w:val="009C106E"/>
    <w:pPr>
      <w:widowControl w:val="0"/>
      <w:shd w:val="clear" w:color="auto" w:fill="FFFFFF"/>
      <w:spacing w:line="240" w:lineRule="atLeast"/>
    </w:pPr>
    <w:rPr>
      <w:rFonts w:asciiTheme="minorHAnsi" w:eastAsiaTheme="minorHAnsi" w:hAnsiTheme="minorHAnsi" w:cstheme="minorBidi"/>
      <w:spacing w:val="3"/>
      <w:sz w:val="22"/>
      <w:szCs w:val="22"/>
    </w:rPr>
  </w:style>
  <w:style w:type="paragraph" w:customStyle="1" w:styleId="Footnote20">
    <w:name w:val="Footnote (2)"/>
    <w:basedOn w:val="Normal"/>
    <w:link w:val="Footnote2"/>
    <w:rsid w:val="009C106E"/>
    <w:pPr>
      <w:widowControl w:val="0"/>
      <w:shd w:val="clear" w:color="auto" w:fill="FFFFFF"/>
      <w:spacing w:line="203" w:lineRule="exact"/>
      <w:jc w:val="both"/>
    </w:pPr>
    <w:rPr>
      <w:rFonts w:asciiTheme="minorHAnsi" w:eastAsiaTheme="minorHAnsi" w:hAnsiTheme="minorHAnsi" w:cstheme="minorBidi"/>
      <w:spacing w:val="7"/>
      <w:sz w:val="15"/>
      <w:szCs w:val="15"/>
    </w:rPr>
  </w:style>
  <w:style w:type="paragraph" w:customStyle="1" w:styleId="Footnote30">
    <w:name w:val="Footnote (3)"/>
    <w:basedOn w:val="Normal"/>
    <w:link w:val="Footnote3"/>
    <w:rsid w:val="009C106E"/>
    <w:pPr>
      <w:widowControl w:val="0"/>
      <w:shd w:val="clear" w:color="auto" w:fill="FFFFFF"/>
      <w:spacing w:line="181" w:lineRule="exact"/>
      <w:ind w:firstLine="500"/>
    </w:pPr>
    <w:rPr>
      <w:rFonts w:asciiTheme="minorHAnsi" w:eastAsiaTheme="minorHAnsi" w:hAnsiTheme="minorHAnsi" w:cstheme="minorBidi"/>
      <w:spacing w:val="7"/>
      <w:sz w:val="13"/>
      <w:szCs w:val="13"/>
    </w:rPr>
  </w:style>
  <w:style w:type="paragraph" w:customStyle="1" w:styleId="Headerorfooter40">
    <w:name w:val="Header or footer (4)"/>
    <w:basedOn w:val="Normal"/>
    <w:link w:val="Headerorfooter4"/>
    <w:rsid w:val="009C106E"/>
    <w:pPr>
      <w:widowControl w:val="0"/>
      <w:shd w:val="clear" w:color="auto" w:fill="FFFFFF"/>
      <w:spacing w:line="240" w:lineRule="atLeast"/>
      <w:jc w:val="right"/>
    </w:pPr>
    <w:rPr>
      <w:rFonts w:asciiTheme="minorHAnsi" w:eastAsiaTheme="minorHAnsi" w:hAnsiTheme="minorHAnsi" w:cstheme="minorBidi"/>
      <w:spacing w:val="-2"/>
      <w:sz w:val="23"/>
      <w:szCs w:val="23"/>
    </w:rPr>
  </w:style>
  <w:style w:type="paragraph" w:customStyle="1" w:styleId="Heading320">
    <w:name w:val="Heading #3 (2)"/>
    <w:basedOn w:val="Normal"/>
    <w:link w:val="Heading32"/>
    <w:rsid w:val="009C106E"/>
    <w:pPr>
      <w:widowControl w:val="0"/>
      <w:shd w:val="clear" w:color="auto" w:fill="FFFFFF"/>
      <w:spacing w:after="300" w:line="276" w:lineRule="exact"/>
      <w:jc w:val="both"/>
      <w:outlineLvl w:val="2"/>
    </w:pPr>
    <w:rPr>
      <w:rFonts w:asciiTheme="minorHAnsi" w:eastAsiaTheme="minorHAnsi" w:hAnsiTheme="minorHAnsi" w:cstheme="minorBidi"/>
      <w:i/>
      <w:iCs/>
      <w:spacing w:val="1"/>
      <w:sz w:val="22"/>
      <w:szCs w:val="22"/>
    </w:rPr>
  </w:style>
  <w:style w:type="paragraph" w:customStyle="1" w:styleId="Bodytext60">
    <w:name w:val="Body text (6)"/>
    <w:basedOn w:val="Normal"/>
    <w:link w:val="Bodytext6"/>
    <w:rsid w:val="009C106E"/>
    <w:pPr>
      <w:widowControl w:val="0"/>
      <w:shd w:val="clear" w:color="auto" w:fill="FFFFFF"/>
      <w:spacing w:before="60" w:line="240" w:lineRule="atLeast"/>
    </w:pPr>
    <w:rPr>
      <w:rFonts w:asciiTheme="minorHAnsi" w:eastAsiaTheme="minorHAnsi" w:hAnsiTheme="minorHAnsi" w:cstheme="minorBidi"/>
      <w:spacing w:val="2"/>
      <w:sz w:val="23"/>
      <w:szCs w:val="23"/>
    </w:rPr>
  </w:style>
  <w:style w:type="paragraph" w:customStyle="1" w:styleId="Bodytext70">
    <w:name w:val="Body text (7)"/>
    <w:basedOn w:val="Normal"/>
    <w:link w:val="Bodytext7"/>
    <w:rsid w:val="009C106E"/>
    <w:pPr>
      <w:widowControl w:val="0"/>
      <w:shd w:val="clear" w:color="auto" w:fill="FFFFFF"/>
      <w:spacing w:line="240" w:lineRule="atLeast"/>
    </w:pPr>
    <w:rPr>
      <w:rFonts w:ascii="Arial Narrow" w:eastAsiaTheme="minorHAnsi" w:hAnsi="Arial Narrow" w:cs="Arial Narrow"/>
      <w:noProof/>
      <w:sz w:val="15"/>
      <w:szCs w:val="15"/>
    </w:rPr>
  </w:style>
  <w:style w:type="paragraph" w:customStyle="1" w:styleId="Bodytext80">
    <w:name w:val="Body text (8)"/>
    <w:basedOn w:val="Normal"/>
    <w:link w:val="Bodytext8"/>
    <w:rsid w:val="009C106E"/>
    <w:pPr>
      <w:widowControl w:val="0"/>
      <w:shd w:val="clear" w:color="auto" w:fill="FFFFFF"/>
      <w:spacing w:before="7980" w:line="240" w:lineRule="atLeast"/>
      <w:jc w:val="both"/>
    </w:pPr>
    <w:rPr>
      <w:rFonts w:asciiTheme="minorHAnsi" w:eastAsiaTheme="minorHAnsi" w:hAnsiTheme="minorHAnsi" w:cstheme="minorBidi"/>
      <w:spacing w:val="7"/>
      <w:sz w:val="15"/>
      <w:szCs w:val="15"/>
    </w:rPr>
  </w:style>
  <w:style w:type="paragraph" w:customStyle="1" w:styleId="Heading21">
    <w:name w:val="Heading #2"/>
    <w:basedOn w:val="Normal"/>
    <w:link w:val="Heading20"/>
    <w:rsid w:val="009C106E"/>
    <w:pPr>
      <w:widowControl w:val="0"/>
      <w:shd w:val="clear" w:color="auto" w:fill="FFFFFF"/>
      <w:spacing w:line="240" w:lineRule="atLeast"/>
      <w:jc w:val="both"/>
      <w:outlineLvl w:val="1"/>
    </w:pPr>
    <w:rPr>
      <w:rFonts w:asciiTheme="minorHAnsi" w:eastAsiaTheme="minorHAnsi" w:hAnsiTheme="minorHAnsi" w:cstheme="minorBidi"/>
      <w:spacing w:val="3"/>
      <w:sz w:val="22"/>
      <w:szCs w:val="22"/>
    </w:rPr>
  </w:style>
  <w:style w:type="paragraph" w:customStyle="1" w:styleId="Heading11">
    <w:name w:val="Heading #1"/>
    <w:basedOn w:val="Normal"/>
    <w:link w:val="Heading10"/>
    <w:rsid w:val="009C106E"/>
    <w:pPr>
      <w:widowControl w:val="0"/>
      <w:shd w:val="clear" w:color="auto" w:fill="FFFFFF"/>
      <w:spacing w:line="498" w:lineRule="exact"/>
      <w:ind w:firstLine="480"/>
      <w:jc w:val="both"/>
      <w:outlineLvl w:val="0"/>
    </w:pPr>
    <w:rPr>
      <w:rFonts w:asciiTheme="minorHAnsi" w:eastAsiaTheme="minorHAnsi" w:hAnsiTheme="minorHAnsi" w:cstheme="minorBidi"/>
      <w:spacing w:val="3"/>
      <w:sz w:val="22"/>
      <w:szCs w:val="22"/>
    </w:rPr>
  </w:style>
  <w:style w:type="paragraph" w:customStyle="1" w:styleId="Tablecaption20">
    <w:name w:val="Table caption (2)"/>
    <w:basedOn w:val="Normal"/>
    <w:link w:val="Tablecaption2"/>
    <w:rsid w:val="009C106E"/>
    <w:pPr>
      <w:widowControl w:val="0"/>
      <w:shd w:val="clear" w:color="auto" w:fill="FFFFFF"/>
      <w:spacing w:line="387" w:lineRule="exact"/>
      <w:jc w:val="both"/>
    </w:pPr>
    <w:rPr>
      <w:rFonts w:asciiTheme="minorHAnsi" w:eastAsiaTheme="minorHAnsi" w:hAnsiTheme="minorHAnsi" w:cstheme="minorBidi"/>
      <w:i/>
      <w:iCs/>
      <w:spacing w:val="1"/>
      <w:sz w:val="22"/>
      <w:szCs w:val="22"/>
    </w:rPr>
  </w:style>
  <w:style w:type="paragraph" w:customStyle="1" w:styleId="Bodytext90">
    <w:name w:val="Body text (9)"/>
    <w:basedOn w:val="Normal"/>
    <w:link w:val="Bodytext9"/>
    <w:rsid w:val="009C106E"/>
    <w:pPr>
      <w:widowControl w:val="0"/>
      <w:shd w:val="clear" w:color="auto" w:fill="FFFFFF"/>
      <w:spacing w:line="381" w:lineRule="exact"/>
      <w:ind w:firstLine="500"/>
      <w:jc w:val="both"/>
    </w:pPr>
    <w:rPr>
      <w:rFonts w:asciiTheme="minorHAnsi" w:eastAsiaTheme="minorHAnsi" w:hAnsiTheme="minorHAnsi" w:cstheme="minorBidi"/>
      <w:spacing w:val="6"/>
      <w:sz w:val="23"/>
      <w:szCs w:val="23"/>
    </w:rPr>
  </w:style>
  <w:style w:type="paragraph" w:customStyle="1" w:styleId="Footnote40">
    <w:name w:val="Footnote (4)"/>
    <w:basedOn w:val="Normal"/>
    <w:link w:val="Footnote4"/>
    <w:rsid w:val="009C106E"/>
    <w:pPr>
      <w:widowControl w:val="0"/>
      <w:shd w:val="clear" w:color="auto" w:fill="FFFFFF"/>
      <w:spacing w:before="120" w:after="120" w:line="240" w:lineRule="atLeast"/>
      <w:ind w:firstLine="500"/>
      <w:jc w:val="both"/>
    </w:pPr>
    <w:rPr>
      <w:rFonts w:asciiTheme="minorHAnsi" w:eastAsiaTheme="minorHAnsi" w:hAnsiTheme="minorHAnsi" w:cstheme="minorBidi"/>
      <w:b/>
      <w:bCs/>
      <w:spacing w:val="8"/>
      <w:sz w:val="21"/>
      <w:szCs w:val="21"/>
    </w:rPr>
  </w:style>
  <w:style w:type="paragraph" w:customStyle="1" w:styleId="Heading61">
    <w:name w:val="Heading #6"/>
    <w:basedOn w:val="Normal"/>
    <w:link w:val="Heading60"/>
    <w:rsid w:val="009C106E"/>
    <w:pPr>
      <w:widowControl w:val="0"/>
      <w:shd w:val="clear" w:color="auto" w:fill="FFFFFF"/>
      <w:spacing w:before="120" w:line="279" w:lineRule="exact"/>
      <w:jc w:val="both"/>
      <w:outlineLvl w:val="5"/>
    </w:pPr>
    <w:rPr>
      <w:rFonts w:asciiTheme="minorHAnsi" w:eastAsiaTheme="minorHAnsi" w:hAnsiTheme="minorHAnsi" w:cstheme="minorBidi"/>
      <w:spacing w:val="4"/>
      <w:sz w:val="22"/>
      <w:szCs w:val="22"/>
    </w:rPr>
  </w:style>
  <w:style w:type="paragraph" w:customStyle="1" w:styleId="Bodytext101">
    <w:name w:val="Body text (10)"/>
    <w:basedOn w:val="Normal"/>
    <w:link w:val="Bodytext100"/>
    <w:rsid w:val="009C106E"/>
    <w:pPr>
      <w:widowControl w:val="0"/>
      <w:shd w:val="clear" w:color="auto" w:fill="FFFFFF"/>
      <w:spacing w:after="60" w:line="240" w:lineRule="atLeast"/>
      <w:jc w:val="right"/>
    </w:pPr>
    <w:rPr>
      <w:rFonts w:asciiTheme="minorHAnsi" w:eastAsiaTheme="minorHAnsi" w:hAnsiTheme="minorHAnsi" w:cstheme="minorBidi"/>
      <w:b/>
      <w:bCs/>
      <w:spacing w:val="10"/>
      <w:sz w:val="21"/>
      <w:szCs w:val="21"/>
    </w:rPr>
  </w:style>
  <w:style w:type="paragraph" w:customStyle="1" w:styleId="Tablecaption0">
    <w:name w:val="Table caption"/>
    <w:basedOn w:val="Normal"/>
    <w:link w:val="Tablecaption"/>
    <w:rsid w:val="009C106E"/>
    <w:pPr>
      <w:widowControl w:val="0"/>
      <w:shd w:val="clear" w:color="auto" w:fill="FFFFFF"/>
      <w:spacing w:line="240" w:lineRule="atLeast"/>
      <w:jc w:val="both"/>
    </w:pPr>
    <w:rPr>
      <w:rFonts w:asciiTheme="minorHAnsi" w:eastAsiaTheme="minorHAnsi" w:hAnsiTheme="minorHAnsi" w:cstheme="minorBidi"/>
      <w:spacing w:val="3"/>
      <w:sz w:val="22"/>
      <w:szCs w:val="22"/>
    </w:rPr>
  </w:style>
  <w:style w:type="paragraph" w:customStyle="1" w:styleId="Headerorfooter50">
    <w:name w:val="Header or footer (5)"/>
    <w:basedOn w:val="Normal"/>
    <w:link w:val="Headerorfooter5"/>
    <w:rsid w:val="009C106E"/>
    <w:pPr>
      <w:widowControl w:val="0"/>
      <w:shd w:val="clear" w:color="auto" w:fill="FFFFFF"/>
      <w:spacing w:line="203" w:lineRule="exact"/>
      <w:jc w:val="both"/>
    </w:pPr>
    <w:rPr>
      <w:rFonts w:asciiTheme="minorHAnsi" w:eastAsiaTheme="minorHAnsi" w:hAnsiTheme="minorHAnsi" w:cstheme="minorBidi"/>
      <w:spacing w:val="6"/>
      <w:sz w:val="15"/>
      <w:szCs w:val="15"/>
    </w:rPr>
  </w:style>
  <w:style w:type="paragraph" w:customStyle="1" w:styleId="Headerorfooter60">
    <w:name w:val="Header or footer (6)"/>
    <w:basedOn w:val="Normal"/>
    <w:link w:val="Headerorfooter6"/>
    <w:rsid w:val="009C106E"/>
    <w:pPr>
      <w:widowControl w:val="0"/>
      <w:shd w:val="clear" w:color="auto" w:fill="FFFFFF"/>
      <w:spacing w:line="314" w:lineRule="exact"/>
    </w:pPr>
    <w:rPr>
      <w:rFonts w:asciiTheme="minorHAnsi" w:eastAsiaTheme="minorHAnsi" w:hAnsiTheme="minorHAnsi" w:cstheme="minorBidi"/>
      <w:b/>
      <w:bCs/>
      <w:spacing w:val="7"/>
      <w:sz w:val="22"/>
      <w:szCs w:val="22"/>
    </w:rPr>
  </w:style>
  <w:style w:type="paragraph" w:customStyle="1" w:styleId="Heading620">
    <w:name w:val="Heading #6 (2)"/>
    <w:basedOn w:val="Normal"/>
    <w:link w:val="Heading62"/>
    <w:rsid w:val="009C106E"/>
    <w:pPr>
      <w:widowControl w:val="0"/>
      <w:shd w:val="clear" w:color="auto" w:fill="FFFFFF"/>
      <w:spacing w:after="480" w:line="273" w:lineRule="exact"/>
      <w:jc w:val="both"/>
      <w:outlineLvl w:val="5"/>
    </w:pPr>
    <w:rPr>
      <w:rFonts w:asciiTheme="minorHAnsi" w:eastAsiaTheme="minorHAnsi" w:hAnsiTheme="minorHAnsi" w:cstheme="minorBidi"/>
      <w:i/>
      <w:iCs/>
      <w:spacing w:val="2"/>
      <w:sz w:val="22"/>
      <w:szCs w:val="22"/>
    </w:rPr>
  </w:style>
  <w:style w:type="paragraph" w:customStyle="1" w:styleId="Heading51">
    <w:name w:val="Heading #5"/>
    <w:basedOn w:val="Normal"/>
    <w:link w:val="Heading50"/>
    <w:rsid w:val="009C106E"/>
    <w:pPr>
      <w:widowControl w:val="0"/>
      <w:shd w:val="clear" w:color="auto" w:fill="FFFFFF"/>
      <w:spacing w:before="60" w:line="396" w:lineRule="exact"/>
      <w:jc w:val="both"/>
      <w:outlineLvl w:val="4"/>
    </w:pPr>
    <w:rPr>
      <w:rFonts w:asciiTheme="minorHAnsi" w:eastAsiaTheme="minorHAnsi" w:hAnsiTheme="minorHAnsi" w:cstheme="minorBidi"/>
      <w:spacing w:val="4"/>
      <w:sz w:val="22"/>
      <w:szCs w:val="22"/>
    </w:rPr>
  </w:style>
  <w:style w:type="paragraph" w:customStyle="1" w:styleId="Headerorfooter70">
    <w:name w:val="Header or footer (7)"/>
    <w:basedOn w:val="Normal"/>
    <w:link w:val="Headerorfooter7"/>
    <w:rsid w:val="009C106E"/>
    <w:pPr>
      <w:widowControl w:val="0"/>
      <w:shd w:val="clear" w:color="auto" w:fill="FFFFFF"/>
      <w:spacing w:line="240" w:lineRule="atLeast"/>
      <w:jc w:val="right"/>
    </w:pPr>
    <w:rPr>
      <w:rFonts w:asciiTheme="minorHAnsi" w:eastAsiaTheme="minorHAnsi" w:hAnsiTheme="minorHAnsi" w:cstheme="minorBidi"/>
      <w:spacing w:val="8"/>
      <w:sz w:val="22"/>
      <w:szCs w:val="22"/>
    </w:rPr>
  </w:style>
  <w:style w:type="paragraph" w:customStyle="1" w:styleId="Bodytext110">
    <w:name w:val="Body text (11)"/>
    <w:basedOn w:val="Normal"/>
    <w:link w:val="Bodytext11"/>
    <w:rsid w:val="009C106E"/>
    <w:pPr>
      <w:widowControl w:val="0"/>
      <w:shd w:val="clear" w:color="auto" w:fill="FFFFFF"/>
      <w:spacing w:after="780" w:line="251" w:lineRule="exact"/>
      <w:ind w:hanging="460"/>
    </w:pPr>
    <w:rPr>
      <w:rFonts w:asciiTheme="minorHAnsi" w:eastAsiaTheme="minorHAnsi" w:hAnsiTheme="minorHAnsi" w:cstheme="minorBidi"/>
      <w:i/>
      <w:iCs/>
      <w:spacing w:val="3"/>
      <w:sz w:val="22"/>
      <w:szCs w:val="22"/>
    </w:rPr>
  </w:style>
  <w:style w:type="paragraph" w:customStyle="1" w:styleId="Headerorfooter80">
    <w:name w:val="Header or footer (8)"/>
    <w:basedOn w:val="Normal"/>
    <w:link w:val="Headerorfooter8"/>
    <w:rsid w:val="009C106E"/>
    <w:pPr>
      <w:widowControl w:val="0"/>
      <w:shd w:val="clear" w:color="auto" w:fill="FFFFFF"/>
      <w:spacing w:line="240" w:lineRule="atLeast"/>
    </w:pPr>
    <w:rPr>
      <w:rFonts w:asciiTheme="minorHAnsi" w:eastAsiaTheme="minorHAnsi" w:hAnsiTheme="minorHAnsi" w:cstheme="minorBidi"/>
      <w:b/>
      <w:bCs/>
      <w:i/>
      <w:iCs/>
      <w:spacing w:val="18"/>
      <w:sz w:val="19"/>
      <w:szCs w:val="19"/>
    </w:rPr>
  </w:style>
  <w:style w:type="paragraph" w:customStyle="1" w:styleId="Bodytext120">
    <w:name w:val="Body text (12)"/>
    <w:basedOn w:val="Normal"/>
    <w:link w:val="Bodytext12"/>
    <w:rsid w:val="009C106E"/>
    <w:pPr>
      <w:widowControl w:val="0"/>
      <w:shd w:val="clear" w:color="auto" w:fill="FFFFFF"/>
      <w:spacing w:line="240" w:lineRule="atLeast"/>
      <w:jc w:val="right"/>
    </w:pPr>
    <w:rPr>
      <w:rFonts w:asciiTheme="minorHAnsi" w:eastAsiaTheme="minorHAnsi" w:hAnsiTheme="minorHAnsi" w:cstheme="minorBidi"/>
      <w:spacing w:val="3"/>
      <w:sz w:val="22"/>
      <w:szCs w:val="22"/>
    </w:rPr>
  </w:style>
  <w:style w:type="paragraph" w:customStyle="1" w:styleId="Heading41">
    <w:name w:val="Heading #4"/>
    <w:basedOn w:val="Normal"/>
    <w:link w:val="Heading40"/>
    <w:rsid w:val="009C106E"/>
    <w:pPr>
      <w:widowControl w:val="0"/>
      <w:shd w:val="clear" w:color="auto" w:fill="FFFFFF"/>
      <w:spacing w:line="416" w:lineRule="exact"/>
      <w:jc w:val="both"/>
      <w:outlineLvl w:val="3"/>
    </w:pPr>
    <w:rPr>
      <w:rFonts w:asciiTheme="minorHAnsi" w:eastAsiaTheme="minorHAnsi" w:hAnsiTheme="minorHAnsi" w:cstheme="minorBidi"/>
      <w:spacing w:val="4"/>
      <w:sz w:val="22"/>
      <w:szCs w:val="22"/>
    </w:rPr>
  </w:style>
  <w:style w:type="paragraph" w:customStyle="1" w:styleId="Heading630">
    <w:name w:val="Heading #6 (3)"/>
    <w:basedOn w:val="Normal"/>
    <w:link w:val="Heading63"/>
    <w:rsid w:val="009C106E"/>
    <w:pPr>
      <w:widowControl w:val="0"/>
      <w:shd w:val="clear" w:color="auto" w:fill="FFFFFF"/>
      <w:spacing w:line="240" w:lineRule="atLeast"/>
      <w:jc w:val="both"/>
      <w:outlineLvl w:val="5"/>
    </w:pPr>
    <w:rPr>
      <w:rFonts w:asciiTheme="minorHAnsi" w:eastAsiaTheme="minorHAnsi" w:hAnsiTheme="minorHAnsi" w:cstheme="minorBidi"/>
      <w:spacing w:val="5"/>
      <w:sz w:val="23"/>
      <w:szCs w:val="23"/>
    </w:rPr>
  </w:style>
  <w:style w:type="paragraph" w:customStyle="1" w:styleId="Bodytext130">
    <w:name w:val="Body text (13)"/>
    <w:basedOn w:val="Normal"/>
    <w:link w:val="Bodytext13"/>
    <w:rsid w:val="009C106E"/>
    <w:pPr>
      <w:widowControl w:val="0"/>
      <w:shd w:val="clear" w:color="auto" w:fill="FFFFFF"/>
      <w:spacing w:line="240" w:lineRule="atLeast"/>
    </w:pPr>
    <w:rPr>
      <w:rFonts w:ascii="Arial" w:eastAsiaTheme="minorHAnsi" w:hAnsi="Arial" w:cs="Arial"/>
      <w:i/>
      <w:iCs/>
      <w:noProof/>
      <w:sz w:val="13"/>
      <w:szCs w:val="13"/>
    </w:rPr>
  </w:style>
  <w:style w:type="paragraph" w:customStyle="1" w:styleId="Heading220">
    <w:name w:val="Heading #2 (2)"/>
    <w:basedOn w:val="Normal"/>
    <w:link w:val="Heading22"/>
    <w:rsid w:val="009C106E"/>
    <w:pPr>
      <w:widowControl w:val="0"/>
      <w:shd w:val="clear" w:color="auto" w:fill="FFFFFF"/>
      <w:spacing w:after="120" w:line="240" w:lineRule="atLeast"/>
      <w:jc w:val="both"/>
      <w:outlineLvl w:val="1"/>
    </w:pPr>
    <w:rPr>
      <w:rFonts w:asciiTheme="minorHAnsi" w:eastAsiaTheme="minorHAnsi" w:hAnsiTheme="minorHAnsi" w:cstheme="minorBidi"/>
      <w:spacing w:val="4"/>
      <w:sz w:val="23"/>
      <w:szCs w:val="23"/>
    </w:rPr>
  </w:style>
  <w:style w:type="paragraph" w:customStyle="1" w:styleId="DefaultParagraphFontParaCharCharCharCharChar">
    <w:name w:val="Default Paragraph Font Para Char Char Char Char Char"/>
    <w:autoRedefine/>
    <w:rsid w:val="009C106E"/>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unhideWhenUsed/>
    <w:rsid w:val="009C106E"/>
  </w:style>
  <w:style w:type="character" w:customStyle="1" w:styleId="Picturecaption2">
    <w:name w:val="Picture caption (2)_"/>
    <w:link w:val="Picturecaption20"/>
    <w:rsid w:val="009C106E"/>
    <w:rPr>
      <w:spacing w:val="1"/>
      <w:sz w:val="25"/>
      <w:szCs w:val="25"/>
      <w:shd w:val="clear" w:color="auto" w:fill="FFFFFF"/>
    </w:rPr>
  </w:style>
  <w:style w:type="character" w:customStyle="1" w:styleId="BodytextSmallCaps">
    <w:name w:val="Body text + Small Caps"/>
    <w:rsid w:val="009C106E"/>
    <w:rPr>
      <w:rFonts w:ascii="Times New Roman" w:hAnsi="Times New Roman" w:cs="Times New Roman"/>
      <w:smallCaps/>
      <w:spacing w:val="1"/>
      <w:sz w:val="25"/>
      <w:szCs w:val="25"/>
      <w:shd w:val="clear" w:color="auto" w:fill="FFFFFF"/>
    </w:rPr>
  </w:style>
  <w:style w:type="character" w:customStyle="1" w:styleId="Picturecaption5">
    <w:name w:val="Picture caption (5)_"/>
    <w:link w:val="Picturecaption50"/>
    <w:rsid w:val="009C106E"/>
    <w:rPr>
      <w:rFonts w:ascii="Constantia" w:hAnsi="Constantia" w:cs="Constantia"/>
      <w:spacing w:val="4"/>
      <w:sz w:val="13"/>
      <w:szCs w:val="13"/>
      <w:shd w:val="clear" w:color="auto" w:fill="FFFFFF"/>
    </w:rPr>
  </w:style>
  <w:style w:type="character" w:customStyle="1" w:styleId="Picturecaption3">
    <w:name w:val="Picture caption (3)_"/>
    <w:link w:val="Picturecaption30"/>
    <w:rsid w:val="009C106E"/>
    <w:rPr>
      <w:rFonts w:ascii="Calibri" w:hAnsi="Calibri" w:cs="Calibri"/>
      <w:spacing w:val="4"/>
      <w:sz w:val="17"/>
      <w:szCs w:val="17"/>
      <w:shd w:val="clear" w:color="auto" w:fill="FFFFFF"/>
    </w:rPr>
  </w:style>
  <w:style w:type="character" w:customStyle="1" w:styleId="Picturecaption4">
    <w:name w:val="Picture caption (4)_"/>
    <w:link w:val="Picturecaption40"/>
    <w:rsid w:val="009C106E"/>
    <w:rPr>
      <w:i/>
      <w:iCs/>
      <w:spacing w:val="1"/>
      <w:sz w:val="25"/>
      <w:szCs w:val="25"/>
      <w:shd w:val="clear" w:color="auto" w:fill="FFFFFF"/>
    </w:rPr>
  </w:style>
  <w:style w:type="character" w:customStyle="1" w:styleId="Picturecaption6">
    <w:name w:val="Picture caption (6)_"/>
    <w:link w:val="Picturecaption60"/>
    <w:rsid w:val="009C106E"/>
    <w:rPr>
      <w:rFonts w:ascii="Calibri" w:hAnsi="Calibri" w:cs="Calibri"/>
      <w:spacing w:val="12"/>
      <w:sz w:val="15"/>
      <w:szCs w:val="15"/>
      <w:shd w:val="clear" w:color="auto" w:fill="FFFFFF"/>
    </w:rPr>
  </w:style>
  <w:style w:type="character" w:customStyle="1" w:styleId="Picturecaption7">
    <w:name w:val="Picture caption (7)_"/>
    <w:link w:val="Picturecaption70"/>
    <w:rsid w:val="009C106E"/>
    <w:rPr>
      <w:rFonts w:ascii="Calibri" w:hAnsi="Calibri" w:cs="Calibri"/>
      <w:noProof/>
      <w:sz w:val="18"/>
      <w:szCs w:val="18"/>
      <w:shd w:val="clear" w:color="auto" w:fill="FFFFFF"/>
    </w:rPr>
  </w:style>
  <w:style w:type="character" w:customStyle="1" w:styleId="Picturecaption8">
    <w:name w:val="Picture caption (8)_"/>
    <w:link w:val="Picturecaption80"/>
    <w:rsid w:val="009C106E"/>
    <w:rPr>
      <w:rFonts w:ascii="Calibri" w:hAnsi="Calibri" w:cs="Calibri"/>
      <w:noProof/>
      <w:sz w:val="16"/>
      <w:szCs w:val="16"/>
      <w:shd w:val="clear" w:color="auto" w:fill="FFFFFF"/>
    </w:rPr>
  </w:style>
  <w:style w:type="character" w:customStyle="1" w:styleId="Picturecaption9">
    <w:name w:val="Picture caption (9)_"/>
    <w:link w:val="Picturecaption90"/>
    <w:rsid w:val="009C106E"/>
    <w:rPr>
      <w:b/>
      <w:bCs/>
      <w:spacing w:val="2"/>
      <w:sz w:val="14"/>
      <w:szCs w:val="14"/>
      <w:shd w:val="clear" w:color="auto" w:fill="FFFFFF"/>
    </w:rPr>
  </w:style>
  <w:style w:type="character" w:customStyle="1" w:styleId="Picturecaption10">
    <w:name w:val="Picture caption (10)_"/>
    <w:link w:val="Picturecaption100"/>
    <w:rsid w:val="009C106E"/>
    <w:rPr>
      <w:b/>
      <w:bCs/>
      <w:spacing w:val="4"/>
      <w:sz w:val="15"/>
      <w:szCs w:val="15"/>
      <w:shd w:val="clear" w:color="auto" w:fill="FFFFFF"/>
    </w:rPr>
  </w:style>
  <w:style w:type="character" w:customStyle="1" w:styleId="Picturecaption11">
    <w:name w:val="Picture caption (11)_"/>
    <w:link w:val="Picturecaption110"/>
    <w:rsid w:val="009C106E"/>
    <w:rPr>
      <w:b/>
      <w:bCs/>
      <w:spacing w:val="1"/>
      <w:sz w:val="15"/>
      <w:szCs w:val="15"/>
      <w:shd w:val="clear" w:color="auto" w:fill="FFFFFF"/>
    </w:rPr>
  </w:style>
  <w:style w:type="character" w:customStyle="1" w:styleId="Picturecaption12">
    <w:name w:val="Picture caption (12)_"/>
    <w:link w:val="Picturecaption120"/>
    <w:rsid w:val="009C106E"/>
    <w:rPr>
      <w:rFonts w:ascii="Microsoft Sans Serif" w:hAnsi="Microsoft Sans Serif" w:cs="Microsoft Sans Serif"/>
      <w:spacing w:val="3"/>
      <w:sz w:val="23"/>
      <w:szCs w:val="23"/>
      <w:shd w:val="clear" w:color="auto" w:fill="FFFFFF"/>
    </w:rPr>
  </w:style>
  <w:style w:type="character" w:customStyle="1" w:styleId="Picturecaption13">
    <w:name w:val="Picture caption (13)_"/>
    <w:link w:val="Picturecaption130"/>
    <w:rsid w:val="009C106E"/>
    <w:rPr>
      <w:rFonts w:ascii="Microsoft Sans Serif" w:hAnsi="Microsoft Sans Serif" w:cs="Microsoft Sans Serif"/>
      <w:spacing w:val="6"/>
      <w:sz w:val="10"/>
      <w:szCs w:val="10"/>
      <w:shd w:val="clear" w:color="auto" w:fill="FFFFFF"/>
    </w:rPr>
  </w:style>
  <w:style w:type="character" w:customStyle="1" w:styleId="Picturecaption14">
    <w:name w:val="Picture caption (14)_"/>
    <w:link w:val="Picturecaption140"/>
    <w:rsid w:val="009C106E"/>
    <w:rPr>
      <w:rFonts w:ascii="Arial" w:hAnsi="Arial" w:cs="Arial"/>
      <w:b/>
      <w:bCs/>
      <w:spacing w:val="1"/>
      <w:sz w:val="18"/>
      <w:szCs w:val="18"/>
      <w:shd w:val="clear" w:color="auto" w:fill="FFFFFF"/>
    </w:rPr>
  </w:style>
  <w:style w:type="character" w:customStyle="1" w:styleId="Picturecaption15">
    <w:name w:val="Picture caption (15)_"/>
    <w:link w:val="Picturecaption150"/>
    <w:rsid w:val="009C106E"/>
    <w:rPr>
      <w:rFonts w:ascii="Calibri" w:hAnsi="Calibri" w:cs="Calibri"/>
      <w:b/>
      <w:bCs/>
      <w:spacing w:val="14"/>
      <w:sz w:val="17"/>
      <w:szCs w:val="17"/>
      <w:shd w:val="clear" w:color="auto" w:fill="FFFFFF"/>
    </w:rPr>
  </w:style>
  <w:style w:type="character" w:customStyle="1" w:styleId="Tablecaption3">
    <w:name w:val="Table caption (3)_"/>
    <w:link w:val="Tablecaption30"/>
    <w:rsid w:val="009C106E"/>
    <w:rPr>
      <w:i/>
      <w:iCs/>
      <w:spacing w:val="1"/>
      <w:sz w:val="25"/>
      <w:szCs w:val="25"/>
      <w:shd w:val="clear" w:color="auto" w:fill="FFFFFF"/>
    </w:rPr>
  </w:style>
  <w:style w:type="paragraph" w:customStyle="1" w:styleId="Picturecaption20">
    <w:name w:val="Picture caption (2)"/>
    <w:basedOn w:val="Normal"/>
    <w:link w:val="Picturecaption2"/>
    <w:rsid w:val="009C106E"/>
    <w:pPr>
      <w:widowControl w:val="0"/>
      <w:shd w:val="clear" w:color="auto" w:fill="FFFFFF"/>
      <w:spacing w:line="240" w:lineRule="atLeast"/>
    </w:pPr>
    <w:rPr>
      <w:rFonts w:asciiTheme="minorHAnsi" w:eastAsiaTheme="minorHAnsi" w:hAnsiTheme="minorHAnsi" w:cstheme="minorBidi"/>
      <w:spacing w:val="1"/>
      <w:sz w:val="25"/>
      <w:szCs w:val="25"/>
    </w:rPr>
  </w:style>
  <w:style w:type="paragraph" w:customStyle="1" w:styleId="Picturecaption50">
    <w:name w:val="Picture caption (5)"/>
    <w:basedOn w:val="Normal"/>
    <w:link w:val="Picturecaption5"/>
    <w:rsid w:val="009C106E"/>
    <w:pPr>
      <w:widowControl w:val="0"/>
      <w:shd w:val="clear" w:color="auto" w:fill="FFFFFF"/>
      <w:spacing w:line="226" w:lineRule="exact"/>
      <w:jc w:val="right"/>
    </w:pPr>
    <w:rPr>
      <w:rFonts w:ascii="Constantia" w:eastAsiaTheme="minorHAnsi" w:hAnsi="Constantia" w:cs="Constantia"/>
      <w:spacing w:val="4"/>
      <w:sz w:val="13"/>
      <w:szCs w:val="13"/>
    </w:rPr>
  </w:style>
  <w:style w:type="paragraph" w:customStyle="1" w:styleId="Picturecaption30">
    <w:name w:val="Picture caption (3)"/>
    <w:basedOn w:val="Normal"/>
    <w:link w:val="Picturecaption3"/>
    <w:rsid w:val="009C106E"/>
    <w:pPr>
      <w:widowControl w:val="0"/>
      <w:shd w:val="clear" w:color="auto" w:fill="FFFFFF"/>
      <w:spacing w:line="149" w:lineRule="exact"/>
    </w:pPr>
    <w:rPr>
      <w:rFonts w:ascii="Calibri" w:eastAsiaTheme="minorHAnsi" w:hAnsi="Calibri" w:cs="Calibri"/>
      <w:spacing w:val="4"/>
      <w:sz w:val="17"/>
      <w:szCs w:val="17"/>
    </w:rPr>
  </w:style>
  <w:style w:type="paragraph" w:customStyle="1" w:styleId="Picturecaption40">
    <w:name w:val="Picture caption (4)"/>
    <w:basedOn w:val="Normal"/>
    <w:link w:val="Picturecaption4"/>
    <w:rsid w:val="009C106E"/>
    <w:pPr>
      <w:widowControl w:val="0"/>
      <w:shd w:val="clear" w:color="auto" w:fill="FFFFFF"/>
      <w:spacing w:line="240" w:lineRule="atLeast"/>
    </w:pPr>
    <w:rPr>
      <w:rFonts w:asciiTheme="minorHAnsi" w:eastAsiaTheme="minorHAnsi" w:hAnsiTheme="minorHAnsi" w:cstheme="minorBidi"/>
      <w:i/>
      <w:iCs/>
      <w:spacing w:val="1"/>
      <w:sz w:val="25"/>
      <w:szCs w:val="25"/>
    </w:rPr>
  </w:style>
  <w:style w:type="paragraph" w:customStyle="1" w:styleId="Picturecaption60">
    <w:name w:val="Picture caption (6)"/>
    <w:basedOn w:val="Normal"/>
    <w:link w:val="Picturecaption6"/>
    <w:rsid w:val="009C106E"/>
    <w:pPr>
      <w:widowControl w:val="0"/>
      <w:shd w:val="clear" w:color="auto" w:fill="FFFFFF"/>
      <w:spacing w:line="240" w:lineRule="atLeast"/>
      <w:jc w:val="right"/>
    </w:pPr>
    <w:rPr>
      <w:rFonts w:ascii="Calibri" w:eastAsiaTheme="minorHAnsi" w:hAnsi="Calibri" w:cs="Calibri"/>
      <w:spacing w:val="12"/>
      <w:sz w:val="15"/>
      <w:szCs w:val="15"/>
    </w:rPr>
  </w:style>
  <w:style w:type="paragraph" w:customStyle="1" w:styleId="Picturecaption70">
    <w:name w:val="Picture caption (7)"/>
    <w:basedOn w:val="Normal"/>
    <w:link w:val="Picturecaption7"/>
    <w:rsid w:val="009C106E"/>
    <w:pPr>
      <w:widowControl w:val="0"/>
      <w:shd w:val="clear" w:color="auto" w:fill="FFFFFF"/>
      <w:spacing w:line="240" w:lineRule="atLeast"/>
    </w:pPr>
    <w:rPr>
      <w:rFonts w:ascii="Calibri" w:eastAsiaTheme="minorHAnsi" w:hAnsi="Calibri" w:cs="Calibri"/>
      <w:noProof/>
      <w:sz w:val="18"/>
      <w:szCs w:val="18"/>
    </w:rPr>
  </w:style>
  <w:style w:type="paragraph" w:customStyle="1" w:styleId="Picturecaption80">
    <w:name w:val="Picture caption (8)"/>
    <w:basedOn w:val="Normal"/>
    <w:link w:val="Picturecaption8"/>
    <w:rsid w:val="009C106E"/>
    <w:pPr>
      <w:widowControl w:val="0"/>
      <w:shd w:val="clear" w:color="auto" w:fill="FFFFFF"/>
      <w:spacing w:line="240" w:lineRule="atLeast"/>
    </w:pPr>
    <w:rPr>
      <w:rFonts w:ascii="Calibri" w:eastAsiaTheme="minorHAnsi" w:hAnsi="Calibri" w:cs="Calibri"/>
      <w:noProof/>
      <w:sz w:val="16"/>
      <w:szCs w:val="16"/>
    </w:rPr>
  </w:style>
  <w:style w:type="paragraph" w:customStyle="1" w:styleId="Picturecaption90">
    <w:name w:val="Picture caption (9)"/>
    <w:basedOn w:val="Normal"/>
    <w:link w:val="Picturecaption9"/>
    <w:rsid w:val="009C106E"/>
    <w:pPr>
      <w:widowControl w:val="0"/>
      <w:shd w:val="clear" w:color="auto" w:fill="FFFFFF"/>
      <w:spacing w:line="250" w:lineRule="exact"/>
      <w:jc w:val="right"/>
    </w:pPr>
    <w:rPr>
      <w:rFonts w:asciiTheme="minorHAnsi" w:eastAsiaTheme="minorHAnsi" w:hAnsiTheme="minorHAnsi" w:cstheme="minorBidi"/>
      <w:b/>
      <w:bCs/>
      <w:spacing w:val="2"/>
      <w:sz w:val="14"/>
      <w:szCs w:val="14"/>
    </w:rPr>
  </w:style>
  <w:style w:type="paragraph" w:customStyle="1" w:styleId="Picturecaption100">
    <w:name w:val="Picture caption (10)"/>
    <w:basedOn w:val="Normal"/>
    <w:link w:val="Picturecaption10"/>
    <w:rsid w:val="009C106E"/>
    <w:pPr>
      <w:widowControl w:val="0"/>
      <w:shd w:val="clear" w:color="auto" w:fill="FFFFFF"/>
      <w:spacing w:line="240" w:lineRule="atLeast"/>
    </w:pPr>
    <w:rPr>
      <w:rFonts w:asciiTheme="minorHAnsi" w:eastAsiaTheme="minorHAnsi" w:hAnsiTheme="minorHAnsi" w:cstheme="minorBidi"/>
      <w:b/>
      <w:bCs/>
      <w:spacing w:val="4"/>
      <w:sz w:val="15"/>
      <w:szCs w:val="15"/>
    </w:rPr>
  </w:style>
  <w:style w:type="paragraph" w:customStyle="1" w:styleId="Picturecaption110">
    <w:name w:val="Picture caption (11)"/>
    <w:basedOn w:val="Normal"/>
    <w:link w:val="Picturecaption11"/>
    <w:rsid w:val="009C106E"/>
    <w:pPr>
      <w:widowControl w:val="0"/>
      <w:shd w:val="clear" w:color="auto" w:fill="FFFFFF"/>
      <w:spacing w:line="240" w:lineRule="atLeast"/>
    </w:pPr>
    <w:rPr>
      <w:rFonts w:asciiTheme="minorHAnsi" w:eastAsiaTheme="minorHAnsi" w:hAnsiTheme="minorHAnsi" w:cstheme="minorBidi"/>
      <w:b/>
      <w:bCs/>
      <w:spacing w:val="1"/>
      <w:sz w:val="15"/>
      <w:szCs w:val="15"/>
    </w:rPr>
  </w:style>
  <w:style w:type="paragraph" w:customStyle="1" w:styleId="Picturecaption120">
    <w:name w:val="Picture caption (12)"/>
    <w:basedOn w:val="Normal"/>
    <w:link w:val="Picturecaption12"/>
    <w:rsid w:val="009C106E"/>
    <w:pPr>
      <w:widowControl w:val="0"/>
      <w:shd w:val="clear" w:color="auto" w:fill="FFFFFF"/>
      <w:spacing w:after="120" w:line="240" w:lineRule="atLeast"/>
    </w:pPr>
    <w:rPr>
      <w:rFonts w:ascii="Microsoft Sans Serif" w:eastAsiaTheme="minorHAnsi" w:hAnsi="Microsoft Sans Serif" w:cs="Microsoft Sans Serif"/>
      <w:spacing w:val="3"/>
      <w:sz w:val="23"/>
      <w:szCs w:val="23"/>
    </w:rPr>
  </w:style>
  <w:style w:type="paragraph" w:customStyle="1" w:styleId="Picturecaption130">
    <w:name w:val="Picture caption (13)"/>
    <w:basedOn w:val="Normal"/>
    <w:link w:val="Picturecaption13"/>
    <w:rsid w:val="009C106E"/>
    <w:pPr>
      <w:widowControl w:val="0"/>
      <w:shd w:val="clear" w:color="auto" w:fill="FFFFFF"/>
      <w:spacing w:before="120" w:line="240" w:lineRule="atLeast"/>
      <w:jc w:val="both"/>
    </w:pPr>
    <w:rPr>
      <w:rFonts w:ascii="Microsoft Sans Serif" w:eastAsiaTheme="minorHAnsi" w:hAnsi="Microsoft Sans Serif" w:cs="Microsoft Sans Serif"/>
      <w:spacing w:val="6"/>
      <w:sz w:val="10"/>
      <w:szCs w:val="10"/>
    </w:rPr>
  </w:style>
  <w:style w:type="paragraph" w:customStyle="1" w:styleId="Picturecaption140">
    <w:name w:val="Picture caption (14)"/>
    <w:basedOn w:val="Normal"/>
    <w:link w:val="Picturecaption14"/>
    <w:rsid w:val="009C106E"/>
    <w:pPr>
      <w:widowControl w:val="0"/>
      <w:shd w:val="clear" w:color="auto" w:fill="FFFFFF"/>
      <w:spacing w:line="240" w:lineRule="atLeast"/>
    </w:pPr>
    <w:rPr>
      <w:rFonts w:ascii="Arial" w:eastAsiaTheme="minorHAnsi" w:hAnsi="Arial" w:cs="Arial"/>
      <w:b/>
      <w:bCs/>
      <w:spacing w:val="1"/>
      <w:sz w:val="18"/>
      <w:szCs w:val="18"/>
    </w:rPr>
  </w:style>
  <w:style w:type="paragraph" w:customStyle="1" w:styleId="Picturecaption150">
    <w:name w:val="Picture caption (15)"/>
    <w:basedOn w:val="Normal"/>
    <w:link w:val="Picturecaption15"/>
    <w:rsid w:val="009C106E"/>
    <w:pPr>
      <w:widowControl w:val="0"/>
      <w:shd w:val="clear" w:color="auto" w:fill="FFFFFF"/>
      <w:spacing w:before="120" w:after="120" w:line="240" w:lineRule="atLeast"/>
      <w:jc w:val="center"/>
    </w:pPr>
    <w:rPr>
      <w:rFonts w:ascii="Calibri" w:eastAsiaTheme="minorHAnsi" w:hAnsi="Calibri" w:cs="Calibri"/>
      <w:b/>
      <w:bCs/>
      <w:spacing w:val="14"/>
      <w:sz w:val="17"/>
      <w:szCs w:val="17"/>
    </w:rPr>
  </w:style>
  <w:style w:type="paragraph" w:customStyle="1" w:styleId="Tablecaption30">
    <w:name w:val="Table caption (3)"/>
    <w:basedOn w:val="Normal"/>
    <w:link w:val="Tablecaption3"/>
    <w:rsid w:val="009C106E"/>
    <w:pPr>
      <w:widowControl w:val="0"/>
      <w:shd w:val="clear" w:color="auto" w:fill="FFFFFF"/>
      <w:spacing w:before="120" w:line="298" w:lineRule="exact"/>
      <w:jc w:val="center"/>
    </w:pPr>
    <w:rPr>
      <w:rFonts w:asciiTheme="minorHAnsi" w:eastAsiaTheme="minorHAnsi" w:hAnsiTheme="minorHAnsi" w:cstheme="minorBidi"/>
      <w:i/>
      <w:iCs/>
      <w:spacing w:val="1"/>
      <w:sz w:val="25"/>
      <w:szCs w:val="25"/>
    </w:rPr>
  </w:style>
  <w:style w:type="table" w:customStyle="1" w:styleId="TableGrid1">
    <w:name w:val="Table Grid1"/>
    <w:basedOn w:val="TableNormal"/>
    <w:next w:val="TableGrid"/>
    <w:rsid w:val="009C10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semiHidden/>
    <w:unhideWhenUsed/>
    <w:rsid w:val="009C106E"/>
  </w:style>
  <w:style w:type="table" w:customStyle="1" w:styleId="TableGrid2">
    <w:name w:val="Table Grid2"/>
    <w:basedOn w:val="TableNormal"/>
    <w:next w:val="TableGrid"/>
    <w:rsid w:val="009C10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9C106E"/>
  </w:style>
  <w:style w:type="character" w:customStyle="1" w:styleId="Bodytext8Italic">
    <w:name w:val="Body text (8) + Italic"/>
    <w:rsid w:val="009C106E"/>
    <w:rPr>
      <w:rFonts w:ascii="Times New Roman" w:hAnsi="Times New Roman" w:cs="Times New Roman"/>
      <w:i/>
      <w:iCs/>
      <w:spacing w:val="7"/>
      <w:sz w:val="21"/>
      <w:szCs w:val="21"/>
      <w:shd w:val="clear" w:color="auto" w:fill="FFFFFF"/>
    </w:rPr>
  </w:style>
  <w:style w:type="character" w:customStyle="1" w:styleId="Bodytext32">
    <w:name w:val="Body text3"/>
    <w:rsid w:val="009C106E"/>
    <w:rPr>
      <w:rFonts w:ascii="Times New Roman" w:hAnsi="Times New Roman" w:cs="Times New Roman"/>
      <w:spacing w:val="-2"/>
      <w:sz w:val="26"/>
      <w:szCs w:val="26"/>
      <w:shd w:val="clear" w:color="auto" w:fill="FFFFFF"/>
    </w:rPr>
  </w:style>
  <w:style w:type="character" w:customStyle="1" w:styleId="Bodytext22">
    <w:name w:val="Body text2"/>
    <w:rsid w:val="009C106E"/>
    <w:rPr>
      <w:rFonts w:ascii="Times New Roman" w:hAnsi="Times New Roman" w:cs="Times New Roman"/>
      <w:spacing w:val="-2"/>
      <w:sz w:val="26"/>
      <w:szCs w:val="26"/>
      <w:u w:val="single"/>
      <w:shd w:val="clear" w:color="auto" w:fill="FFFFFF"/>
    </w:rPr>
  </w:style>
  <w:style w:type="character" w:customStyle="1" w:styleId="Bodytext320">
    <w:name w:val="Body text (3)2"/>
    <w:rsid w:val="009C106E"/>
    <w:rPr>
      <w:rFonts w:ascii="Times New Roman" w:hAnsi="Times New Roman" w:cs="Times New Roman"/>
      <w:b/>
      <w:bCs/>
      <w:spacing w:val="2"/>
      <w:sz w:val="26"/>
      <w:szCs w:val="26"/>
      <w:u w:val="single"/>
      <w:shd w:val="clear" w:color="auto" w:fill="FFFFFF"/>
    </w:rPr>
  </w:style>
  <w:style w:type="character" w:customStyle="1" w:styleId="Bodytext11Spacing4pt">
    <w:name w:val="Body text (11) + Spacing 4 pt"/>
    <w:rsid w:val="009C106E"/>
    <w:rPr>
      <w:rFonts w:ascii="Constantia" w:hAnsi="Constantia" w:cs="Constantia"/>
      <w:i/>
      <w:iCs/>
      <w:spacing w:val="81"/>
      <w:sz w:val="23"/>
      <w:szCs w:val="23"/>
      <w:shd w:val="clear" w:color="auto" w:fill="FFFFFF"/>
    </w:rPr>
  </w:style>
  <w:style w:type="character" w:customStyle="1" w:styleId="Bodytext12NotItalic">
    <w:name w:val="Body text (12) + Not Italic"/>
    <w:rsid w:val="009C106E"/>
    <w:rPr>
      <w:rFonts w:ascii="Times New Roman" w:hAnsi="Times New Roman" w:cs="Times New Roman"/>
      <w:i/>
      <w:iCs/>
      <w:spacing w:val="3"/>
      <w:sz w:val="21"/>
      <w:szCs w:val="21"/>
      <w:shd w:val="clear" w:color="auto" w:fill="FFFFFF"/>
    </w:rPr>
  </w:style>
  <w:style w:type="character" w:customStyle="1" w:styleId="Bodytext8Spacing2pt">
    <w:name w:val="Body text (8) + Spacing 2 pt"/>
    <w:rsid w:val="009C106E"/>
    <w:rPr>
      <w:rFonts w:ascii="Times New Roman" w:hAnsi="Times New Roman" w:cs="Times New Roman"/>
      <w:spacing w:val="50"/>
      <w:sz w:val="21"/>
      <w:szCs w:val="21"/>
      <w:shd w:val="clear" w:color="auto" w:fill="FFFFFF"/>
    </w:rPr>
  </w:style>
  <w:style w:type="character" w:customStyle="1" w:styleId="Bodytext14">
    <w:name w:val="Body text (14)_"/>
    <w:link w:val="Bodytext140"/>
    <w:rsid w:val="009C106E"/>
    <w:rPr>
      <w:b/>
      <w:bCs/>
      <w:spacing w:val="-3"/>
      <w:sz w:val="19"/>
      <w:szCs w:val="19"/>
      <w:shd w:val="clear" w:color="auto" w:fill="FFFFFF"/>
    </w:rPr>
  </w:style>
  <w:style w:type="character" w:customStyle="1" w:styleId="Bodytext14Spacing1pt">
    <w:name w:val="Body text (14) + Spacing 1 pt"/>
    <w:rsid w:val="009C106E"/>
    <w:rPr>
      <w:b/>
      <w:bCs/>
      <w:spacing w:val="22"/>
      <w:sz w:val="19"/>
      <w:szCs w:val="19"/>
      <w:shd w:val="clear" w:color="auto" w:fill="FFFFFF"/>
    </w:rPr>
  </w:style>
  <w:style w:type="character" w:customStyle="1" w:styleId="Bodytext15">
    <w:name w:val="Body text (15)_"/>
    <w:link w:val="Bodytext150"/>
    <w:rsid w:val="009C106E"/>
    <w:rPr>
      <w:b/>
      <w:bCs/>
      <w:i/>
      <w:iCs/>
      <w:sz w:val="21"/>
      <w:szCs w:val="21"/>
      <w:shd w:val="clear" w:color="auto" w:fill="FFFFFF"/>
    </w:rPr>
  </w:style>
  <w:style w:type="character" w:customStyle="1" w:styleId="Bodytext16">
    <w:name w:val="Body text (16)_"/>
    <w:link w:val="Bodytext160"/>
    <w:rsid w:val="009C106E"/>
    <w:rPr>
      <w:b/>
      <w:bCs/>
      <w:i/>
      <w:iCs/>
      <w:sz w:val="21"/>
      <w:szCs w:val="21"/>
      <w:shd w:val="clear" w:color="auto" w:fill="FFFFFF"/>
    </w:rPr>
  </w:style>
  <w:style w:type="character" w:customStyle="1" w:styleId="Bodytext17">
    <w:name w:val="Body text (17)_"/>
    <w:link w:val="Bodytext170"/>
    <w:rsid w:val="009C106E"/>
    <w:rPr>
      <w:b/>
      <w:bCs/>
      <w:spacing w:val="-4"/>
      <w:sz w:val="23"/>
      <w:szCs w:val="23"/>
      <w:shd w:val="clear" w:color="auto" w:fill="FFFFFF"/>
    </w:rPr>
  </w:style>
  <w:style w:type="character" w:customStyle="1" w:styleId="Tableofcontents3">
    <w:name w:val="Table of contents (3)_"/>
    <w:link w:val="Tableofcontents30"/>
    <w:rsid w:val="009C106E"/>
    <w:rPr>
      <w:i/>
      <w:iCs/>
      <w:sz w:val="21"/>
      <w:szCs w:val="21"/>
      <w:shd w:val="clear" w:color="auto" w:fill="FFFFFF"/>
    </w:rPr>
  </w:style>
  <w:style w:type="character" w:customStyle="1" w:styleId="Tableofcontents3NotItalic">
    <w:name w:val="Table of contents (3) + Not Italic"/>
    <w:basedOn w:val="Tableofcontents3"/>
    <w:rsid w:val="009C106E"/>
  </w:style>
  <w:style w:type="character" w:customStyle="1" w:styleId="Tableofcontents4">
    <w:name w:val="Table of contents (4)_"/>
    <w:link w:val="Tableofcontents40"/>
    <w:rsid w:val="009C106E"/>
    <w:rPr>
      <w:b/>
      <w:bCs/>
      <w:spacing w:val="-3"/>
      <w:sz w:val="19"/>
      <w:szCs w:val="19"/>
      <w:shd w:val="clear" w:color="auto" w:fill="FFFFFF"/>
    </w:rPr>
  </w:style>
  <w:style w:type="character" w:customStyle="1" w:styleId="Tableofcontents4Spacing1pt">
    <w:name w:val="Table of contents (4) + Spacing 1 pt"/>
    <w:rsid w:val="009C106E"/>
    <w:rPr>
      <w:b/>
      <w:bCs/>
      <w:spacing w:val="22"/>
      <w:sz w:val="19"/>
      <w:szCs w:val="19"/>
      <w:shd w:val="clear" w:color="auto" w:fill="FFFFFF"/>
    </w:rPr>
  </w:style>
  <w:style w:type="character" w:customStyle="1" w:styleId="Bodytext82">
    <w:name w:val="Body text (8)2"/>
    <w:rsid w:val="009C106E"/>
    <w:rPr>
      <w:rFonts w:ascii="Times New Roman" w:hAnsi="Times New Roman" w:cs="Times New Roman"/>
      <w:spacing w:val="7"/>
      <w:sz w:val="21"/>
      <w:szCs w:val="21"/>
      <w:shd w:val="clear" w:color="auto" w:fill="FFFFFF"/>
    </w:rPr>
  </w:style>
  <w:style w:type="character" w:customStyle="1" w:styleId="Bodytext18">
    <w:name w:val="Body text (18)_"/>
    <w:link w:val="Bodytext180"/>
    <w:rsid w:val="009C106E"/>
    <w:rPr>
      <w:b/>
      <w:bCs/>
      <w:spacing w:val="-4"/>
      <w:shd w:val="clear" w:color="auto" w:fill="FFFFFF"/>
    </w:rPr>
  </w:style>
  <w:style w:type="character" w:customStyle="1" w:styleId="Bodytext19">
    <w:name w:val="Body text (19)_"/>
    <w:link w:val="Bodytext190"/>
    <w:rsid w:val="009C106E"/>
    <w:rPr>
      <w:b/>
      <w:bCs/>
      <w:spacing w:val="3"/>
      <w:shd w:val="clear" w:color="auto" w:fill="FFFFFF"/>
    </w:rPr>
  </w:style>
  <w:style w:type="character" w:customStyle="1" w:styleId="Bodytext200">
    <w:name w:val="Body text (20)_"/>
    <w:link w:val="Bodytext201"/>
    <w:rsid w:val="009C106E"/>
    <w:rPr>
      <w:b/>
      <w:bCs/>
      <w:spacing w:val="7"/>
      <w:shd w:val="clear" w:color="auto" w:fill="FFFFFF"/>
    </w:rPr>
  </w:style>
  <w:style w:type="character" w:customStyle="1" w:styleId="Bodytext210">
    <w:name w:val="Body text (21)_"/>
    <w:link w:val="Bodytext211"/>
    <w:rsid w:val="009C106E"/>
    <w:rPr>
      <w:b/>
      <w:bCs/>
      <w:spacing w:val="-2"/>
      <w:sz w:val="21"/>
      <w:szCs w:val="21"/>
      <w:shd w:val="clear" w:color="auto" w:fill="FFFFFF"/>
    </w:rPr>
  </w:style>
  <w:style w:type="character" w:customStyle="1" w:styleId="Bodytext18115pt">
    <w:name w:val="Body text (18) + 11.5 pt"/>
    <w:rsid w:val="009C106E"/>
    <w:rPr>
      <w:b/>
      <w:bCs/>
      <w:spacing w:val="-4"/>
      <w:sz w:val="23"/>
      <w:szCs w:val="23"/>
      <w:shd w:val="clear" w:color="auto" w:fill="FFFFFF"/>
    </w:rPr>
  </w:style>
  <w:style w:type="character" w:customStyle="1" w:styleId="Bodytext220">
    <w:name w:val="Body text (22)_"/>
    <w:link w:val="Bodytext221"/>
    <w:rsid w:val="009C106E"/>
    <w:rPr>
      <w:i/>
      <w:iCs/>
      <w:noProof/>
      <w:spacing w:val="-18"/>
      <w:sz w:val="9"/>
      <w:szCs w:val="9"/>
      <w:shd w:val="clear" w:color="auto" w:fill="FFFFFF"/>
    </w:rPr>
  </w:style>
  <w:style w:type="character" w:customStyle="1" w:styleId="Bodytext222">
    <w:name w:val="Body text (22)"/>
    <w:rsid w:val="009C106E"/>
    <w:rPr>
      <w:i/>
      <w:iCs/>
      <w:noProof/>
      <w:spacing w:val="-18"/>
      <w:sz w:val="9"/>
      <w:szCs w:val="9"/>
      <w:u w:val="single"/>
      <w:shd w:val="clear" w:color="auto" w:fill="FFFFFF"/>
    </w:rPr>
  </w:style>
  <w:style w:type="character" w:customStyle="1" w:styleId="Bodytext23">
    <w:name w:val="Body text (23)_"/>
    <w:link w:val="Bodytext230"/>
    <w:rsid w:val="009C106E"/>
    <w:rPr>
      <w:rFonts w:ascii="Constantia" w:hAnsi="Constantia" w:cs="Constantia"/>
      <w:noProof/>
      <w:shd w:val="clear" w:color="auto" w:fill="FFFFFF"/>
    </w:rPr>
  </w:style>
  <w:style w:type="character" w:customStyle="1" w:styleId="Bodytext23TimesNewRoman">
    <w:name w:val="Body text (23) + Times New Roman"/>
    <w:aliases w:val="11 pt"/>
    <w:rsid w:val="009C106E"/>
    <w:rPr>
      <w:rFonts w:ascii="Times New Roman" w:hAnsi="Times New Roman" w:cs="Times New Roman"/>
      <w:noProof/>
      <w:sz w:val="22"/>
      <w:szCs w:val="22"/>
      <w:shd w:val="clear" w:color="auto" w:fill="FFFFFF"/>
    </w:rPr>
  </w:style>
  <w:style w:type="character" w:customStyle="1" w:styleId="Bodytext24">
    <w:name w:val="Body text (24)_"/>
    <w:link w:val="Bodytext240"/>
    <w:rsid w:val="009C106E"/>
    <w:rPr>
      <w:rFonts w:ascii="Constantia" w:hAnsi="Constantia" w:cs="Constantia"/>
      <w:noProof/>
      <w:sz w:val="23"/>
      <w:szCs w:val="23"/>
      <w:shd w:val="clear" w:color="auto" w:fill="FFFFFF"/>
    </w:rPr>
  </w:style>
  <w:style w:type="paragraph" w:customStyle="1" w:styleId="Bodytext212">
    <w:name w:val="Body text (2)1"/>
    <w:basedOn w:val="Normal"/>
    <w:rsid w:val="009C106E"/>
    <w:pPr>
      <w:widowControl w:val="0"/>
      <w:shd w:val="clear" w:color="auto" w:fill="FFFFFF"/>
      <w:spacing w:after="120" w:line="240" w:lineRule="atLeast"/>
      <w:jc w:val="center"/>
    </w:pPr>
    <w:rPr>
      <w:rFonts w:eastAsia="Courier New"/>
      <w:b/>
      <w:bCs/>
      <w:spacing w:val="1"/>
      <w:sz w:val="21"/>
      <w:szCs w:val="21"/>
    </w:rPr>
  </w:style>
  <w:style w:type="paragraph" w:customStyle="1" w:styleId="Bodytext310">
    <w:name w:val="Body text (3)1"/>
    <w:basedOn w:val="Normal"/>
    <w:rsid w:val="009C106E"/>
    <w:pPr>
      <w:widowControl w:val="0"/>
      <w:shd w:val="clear" w:color="auto" w:fill="FFFFFF"/>
      <w:spacing w:before="120" w:after="360" w:line="240" w:lineRule="atLeast"/>
    </w:pPr>
    <w:rPr>
      <w:rFonts w:eastAsia="Courier New"/>
      <w:b/>
      <w:bCs/>
      <w:spacing w:val="2"/>
      <w:sz w:val="26"/>
      <w:szCs w:val="26"/>
    </w:rPr>
  </w:style>
  <w:style w:type="paragraph" w:customStyle="1" w:styleId="Bodytext41">
    <w:name w:val="Body text (4)1"/>
    <w:basedOn w:val="Normal"/>
    <w:rsid w:val="009C106E"/>
    <w:pPr>
      <w:widowControl w:val="0"/>
      <w:shd w:val="clear" w:color="auto" w:fill="FFFFFF"/>
      <w:spacing w:before="360" w:after="720" w:line="240" w:lineRule="atLeast"/>
      <w:ind w:hanging="1760"/>
      <w:jc w:val="both"/>
    </w:pPr>
    <w:rPr>
      <w:rFonts w:eastAsia="Courier New"/>
      <w:i/>
      <w:iCs/>
      <w:spacing w:val="-3"/>
      <w:sz w:val="26"/>
      <w:szCs w:val="26"/>
    </w:rPr>
  </w:style>
  <w:style w:type="paragraph" w:customStyle="1" w:styleId="Bodytext81">
    <w:name w:val="Body text (8)1"/>
    <w:basedOn w:val="Normal"/>
    <w:rsid w:val="009C106E"/>
    <w:pPr>
      <w:widowControl w:val="0"/>
      <w:shd w:val="clear" w:color="auto" w:fill="FFFFFF"/>
      <w:spacing w:before="60" w:after="60" w:line="240" w:lineRule="atLeast"/>
      <w:jc w:val="both"/>
    </w:pPr>
    <w:rPr>
      <w:rFonts w:eastAsia="Courier New"/>
      <w:sz w:val="21"/>
      <w:szCs w:val="21"/>
    </w:rPr>
  </w:style>
  <w:style w:type="paragraph" w:customStyle="1" w:styleId="Tablecaption1">
    <w:name w:val="Table caption1"/>
    <w:basedOn w:val="Normal"/>
    <w:rsid w:val="009C106E"/>
    <w:pPr>
      <w:widowControl w:val="0"/>
      <w:shd w:val="clear" w:color="auto" w:fill="FFFFFF"/>
      <w:spacing w:after="60" w:line="240" w:lineRule="atLeast"/>
    </w:pPr>
    <w:rPr>
      <w:rFonts w:eastAsia="Courier New"/>
      <w:spacing w:val="-2"/>
      <w:sz w:val="26"/>
      <w:szCs w:val="26"/>
    </w:rPr>
  </w:style>
  <w:style w:type="paragraph" w:customStyle="1" w:styleId="Bodytext140">
    <w:name w:val="Body text (14)"/>
    <w:basedOn w:val="Normal"/>
    <w:link w:val="Bodytext14"/>
    <w:rsid w:val="009C106E"/>
    <w:pPr>
      <w:widowControl w:val="0"/>
      <w:shd w:val="clear" w:color="auto" w:fill="FFFFFF"/>
      <w:spacing w:line="240" w:lineRule="atLeast"/>
      <w:jc w:val="both"/>
    </w:pPr>
    <w:rPr>
      <w:rFonts w:asciiTheme="minorHAnsi" w:eastAsiaTheme="minorHAnsi" w:hAnsiTheme="minorHAnsi" w:cstheme="minorBidi"/>
      <w:b/>
      <w:bCs/>
      <w:spacing w:val="-3"/>
      <w:sz w:val="19"/>
      <w:szCs w:val="19"/>
    </w:rPr>
  </w:style>
  <w:style w:type="paragraph" w:customStyle="1" w:styleId="Bodytext150">
    <w:name w:val="Body text (15)"/>
    <w:basedOn w:val="Normal"/>
    <w:link w:val="Bodytext15"/>
    <w:rsid w:val="009C106E"/>
    <w:pPr>
      <w:widowControl w:val="0"/>
      <w:shd w:val="clear" w:color="auto" w:fill="FFFFFF"/>
      <w:spacing w:after="120" w:line="240" w:lineRule="atLeast"/>
      <w:jc w:val="both"/>
    </w:pPr>
    <w:rPr>
      <w:rFonts w:asciiTheme="minorHAnsi" w:eastAsiaTheme="minorHAnsi" w:hAnsiTheme="minorHAnsi" w:cstheme="minorBidi"/>
      <w:b/>
      <w:bCs/>
      <w:i/>
      <w:iCs/>
      <w:sz w:val="21"/>
      <w:szCs w:val="21"/>
    </w:rPr>
  </w:style>
  <w:style w:type="paragraph" w:customStyle="1" w:styleId="Bodytext160">
    <w:name w:val="Body text (16)"/>
    <w:basedOn w:val="Normal"/>
    <w:link w:val="Bodytext16"/>
    <w:rsid w:val="009C106E"/>
    <w:pPr>
      <w:widowControl w:val="0"/>
      <w:shd w:val="clear" w:color="auto" w:fill="FFFFFF"/>
      <w:spacing w:after="120" w:line="240" w:lineRule="atLeast"/>
      <w:jc w:val="both"/>
    </w:pPr>
    <w:rPr>
      <w:rFonts w:asciiTheme="minorHAnsi" w:eastAsiaTheme="minorHAnsi" w:hAnsiTheme="minorHAnsi" w:cstheme="minorBidi"/>
      <w:b/>
      <w:bCs/>
      <w:i/>
      <w:iCs/>
      <w:sz w:val="21"/>
      <w:szCs w:val="21"/>
    </w:rPr>
  </w:style>
  <w:style w:type="paragraph" w:customStyle="1" w:styleId="Bodytext170">
    <w:name w:val="Body text (17)"/>
    <w:basedOn w:val="Normal"/>
    <w:link w:val="Bodytext17"/>
    <w:rsid w:val="009C106E"/>
    <w:pPr>
      <w:widowControl w:val="0"/>
      <w:shd w:val="clear" w:color="auto" w:fill="FFFFFF"/>
      <w:spacing w:line="307" w:lineRule="exact"/>
      <w:jc w:val="both"/>
    </w:pPr>
    <w:rPr>
      <w:rFonts w:asciiTheme="minorHAnsi" w:eastAsiaTheme="minorHAnsi" w:hAnsiTheme="minorHAnsi" w:cstheme="minorBidi"/>
      <w:b/>
      <w:bCs/>
      <w:spacing w:val="-4"/>
      <w:sz w:val="23"/>
      <w:szCs w:val="23"/>
    </w:rPr>
  </w:style>
  <w:style w:type="paragraph" w:customStyle="1" w:styleId="Tableofcontents1">
    <w:name w:val="Table of contents1"/>
    <w:basedOn w:val="Normal"/>
    <w:rsid w:val="009C106E"/>
    <w:pPr>
      <w:widowControl w:val="0"/>
      <w:shd w:val="clear" w:color="auto" w:fill="FFFFFF"/>
      <w:spacing w:line="240" w:lineRule="atLeast"/>
      <w:jc w:val="both"/>
    </w:pPr>
    <w:rPr>
      <w:rFonts w:eastAsia="Courier New"/>
      <w:sz w:val="21"/>
      <w:szCs w:val="21"/>
    </w:rPr>
  </w:style>
  <w:style w:type="paragraph" w:customStyle="1" w:styleId="Tableofcontents30">
    <w:name w:val="Table of contents (3)"/>
    <w:basedOn w:val="Normal"/>
    <w:link w:val="Tableofcontents3"/>
    <w:rsid w:val="009C106E"/>
    <w:pPr>
      <w:widowControl w:val="0"/>
      <w:shd w:val="clear" w:color="auto" w:fill="FFFFFF"/>
      <w:spacing w:line="240" w:lineRule="atLeast"/>
      <w:jc w:val="both"/>
    </w:pPr>
    <w:rPr>
      <w:rFonts w:asciiTheme="minorHAnsi" w:eastAsiaTheme="minorHAnsi" w:hAnsiTheme="minorHAnsi" w:cstheme="minorBidi"/>
      <w:i/>
      <w:iCs/>
      <w:sz w:val="21"/>
      <w:szCs w:val="21"/>
    </w:rPr>
  </w:style>
  <w:style w:type="paragraph" w:customStyle="1" w:styleId="Tableofcontents40">
    <w:name w:val="Table of contents (4)"/>
    <w:basedOn w:val="Normal"/>
    <w:link w:val="Tableofcontents4"/>
    <w:rsid w:val="009C106E"/>
    <w:pPr>
      <w:widowControl w:val="0"/>
      <w:shd w:val="clear" w:color="auto" w:fill="FFFFFF"/>
      <w:spacing w:after="120" w:line="240" w:lineRule="atLeast"/>
      <w:jc w:val="both"/>
    </w:pPr>
    <w:rPr>
      <w:rFonts w:asciiTheme="minorHAnsi" w:eastAsiaTheme="minorHAnsi" w:hAnsiTheme="minorHAnsi" w:cstheme="minorBidi"/>
      <w:b/>
      <w:bCs/>
      <w:spacing w:val="-3"/>
      <w:sz w:val="19"/>
      <w:szCs w:val="19"/>
    </w:rPr>
  </w:style>
  <w:style w:type="paragraph" w:customStyle="1" w:styleId="Bodytext180">
    <w:name w:val="Body text (18)"/>
    <w:basedOn w:val="Normal"/>
    <w:link w:val="Bodytext18"/>
    <w:rsid w:val="009C106E"/>
    <w:pPr>
      <w:widowControl w:val="0"/>
      <w:shd w:val="clear" w:color="auto" w:fill="FFFFFF"/>
      <w:spacing w:before="360" w:after="480" w:line="240" w:lineRule="atLeast"/>
      <w:jc w:val="center"/>
    </w:pPr>
    <w:rPr>
      <w:rFonts w:asciiTheme="minorHAnsi" w:eastAsiaTheme="minorHAnsi" w:hAnsiTheme="minorHAnsi" w:cstheme="minorBidi"/>
      <w:b/>
      <w:bCs/>
      <w:spacing w:val="-4"/>
      <w:sz w:val="22"/>
      <w:szCs w:val="22"/>
    </w:rPr>
  </w:style>
  <w:style w:type="paragraph" w:customStyle="1" w:styleId="Bodytext190">
    <w:name w:val="Body text (19)"/>
    <w:basedOn w:val="Normal"/>
    <w:link w:val="Bodytext19"/>
    <w:rsid w:val="009C106E"/>
    <w:pPr>
      <w:widowControl w:val="0"/>
      <w:shd w:val="clear" w:color="auto" w:fill="FFFFFF"/>
      <w:spacing w:after="180" w:line="331" w:lineRule="exact"/>
      <w:jc w:val="both"/>
    </w:pPr>
    <w:rPr>
      <w:rFonts w:asciiTheme="minorHAnsi" w:eastAsiaTheme="minorHAnsi" w:hAnsiTheme="minorHAnsi" w:cstheme="minorBidi"/>
      <w:b/>
      <w:bCs/>
      <w:spacing w:val="3"/>
      <w:sz w:val="22"/>
      <w:szCs w:val="22"/>
    </w:rPr>
  </w:style>
  <w:style w:type="paragraph" w:customStyle="1" w:styleId="Bodytext201">
    <w:name w:val="Body text (20)"/>
    <w:basedOn w:val="Normal"/>
    <w:link w:val="Bodytext200"/>
    <w:rsid w:val="009C106E"/>
    <w:pPr>
      <w:widowControl w:val="0"/>
      <w:shd w:val="clear" w:color="auto" w:fill="FFFFFF"/>
      <w:spacing w:before="180" w:after="540" w:line="240" w:lineRule="atLeast"/>
      <w:jc w:val="both"/>
    </w:pPr>
    <w:rPr>
      <w:rFonts w:asciiTheme="minorHAnsi" w:eastAsiaTheme="minorHAnsi" w:hAnsiTheme="minorHAnsi" w:cstheme="minorBidi"/>
      <w:b/>
      <w:bCs/>
      <w:spacing w:val="7"/>
      <w:sz w:val="22"/>
      <w:szCs w:val="22"/>
    </w:rPr>
  </w:style>
  <w:style w:type="paragraph" w:customStyle="1" w:styleId="Bodytext211">
    <w:name w:val="Body text (21)"/>
    <w:basedOn w:val="Normal"/>
    <w:link w:val="Bodytext210"/>
    <w:rsid w:val="009C106E"/>
    <w:pPr>
      <w:widowControl w:val="0"/>
      <w:shd w:val="clear" w:color="auto" w:fill="FFFFFF"/>
      <w:spacing w:before="60" w:after="420" w:line="240" w:lineRule="atLeast"/>
      <w:jc w:val="both"/>
    </w:pPr>
    <w:rPr>
      <w:rFonts w:asciiTheme="minorHAnsi" w:eastAsiaTheme="minorHAnsi" w:hAnsiTheme="minorHAnsi" w:cstheme="minorBidi"/>
      <w:b/>
      <w:bCs/>
      <w:spacing w:val="-2"/>
      <w:sz w:val="21"/>
      <w:szCs w:val="21"/>
    </w:rPr>
  </w:style>
  <w:style w:type="paragraph" w:customStyle="1" w:styleId="Bodytext221">
    <w:name w:val="Body text (22)1"/>
    <w:basedOn w:val="Normal"/>
    <w:link w:val="Bodytext220"/>
    <w:rsid w:val="009C106E"/>
    <w:pPr>
      <w:widowControl w:val="0"/>
      <w:shd w:val="clear" w:color="auto" w:fill="FFFFFF"/>
      <w:spacing w:before="240" w:line="240" w:lineRule="atLeast"/>
    </w:pPr>
    <w:rPr>
      <w:rFonts w:asciiTheme="minorHAnsi" w:eastAsiaTheme="minorHAnsi" w:hAnsiTheme="minorHAnsi" w:cstheme="minorBidi"/>
      <w:i/>
      <w:iCs/>
      <w:noProof/>
      <w:spacing w:val="-18"/>
      <w:sz w:val="9"/>
      <w:szCs w:val="9"/>
    </w:rPr>
  </w:style>
  <w:style w:type="paragraph" w:customStyle="1" w:styleId="Bodytext230">
    <w:name w:val="Body text (23)"/>
    <w:basedOn w:val="Normal"/>
    <w:link w:val="Bodytext23"/>
    <w:rsid w:val="009C106E"/>
    <w:pPr>
      <w:widowControl w:val="0"/>
      <w:shd w:val="clear" w:color="auto" w:fill="FFFFFF"/>
      <w:spacing w:before="360" w:after="120" w:line="240" w:lineRule="atLeast"/>
      <w:jc w:val="center"/>
    </w:pPr>
    <w:rPr>
      <w:rFonts w:ascii="Constantia" w:eastAsiaTheme="minorHAnsi" w:hAnsi="Constantia" w:cs="Constantia"/>
      <w:noProof/>
      <w:sz w:val="22"/>
      <w:szCs w:val="22"/>
    </w:rPr>
  </w:style>
  <w:style w:type="paragraph" w:customStyle="1" w:styleId="Bodytext240">
    <w:name w:val="Body text (24)"/>
    <w:basedOn w:val="Normal"/>
    <w:link w:val="Bodytext24"/>
    <w:rsid w:val="009C106E"/>
    <w:pPr>
      <w:widowControl w:val="0"/>
      <w:shd w:val="clear" w:color="auto" w:fill="FFFFFF"/>
      <w:spacing w:line="240" w:lineRule="atLeast"/>
    </w:pPr>
    <w:rPr>
      <w:rFonts w:ascii="Constantia" w:eastAsiaTheme="minorHAnsi" w:hAnsi="Constantia" w:cs="Constantia"/>
      <w:noProof/>
      <w:sz w:val="23"/>
      <w:szCs w:val="23"/>
    </w:rPr>
  </w:style>
  <w:style w:type="table" w:customStyle="1" w:styleId="TableGrid3">
    <w:name w:val="Table Grid3"/>
    <w:basedOn w:val="TableNormal"/>
    <w:next w:val="TableGrid"/>
    <w:rsid w:val="009C10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9C106E"/>
  </w:style>
  <w:style w:type="character" w:customStyle="1" w:styleId="Bodytext6Spacing0pt">
    <w:name w:val="Body text (6) + Spacing 0 pt"/>
    <w:rsid w:val="009C106E"/>
    <w:rPr>
      <w:rFonts w:ascii="Times New Roman" w:hAnsi="Times New Roman" w:cs="Times New Roman"/>
      <w:spacing w:val="8"/>
      <w:sz w:val="21"/>
      <w:szCs w:val="21"/>
      <w:shd w:val="clear" w:color="auto" w:fill="FFFFFF"/>
    </w:rPr>
  </w:style>
  <w:style w:type="character" w:customStyle="1" w:styleId="Bodytext72">
    <w:name w:val="Body text (7)2"/>
    <w:rsid w:val="009C106E"/>
    <w:rPr>
      <w:rFonts w:ascii="Times New Roman" w:hAnsi="Times New Roman" w:cs="Times New Roman"/>
      <w:b/>
      <w:bCs/>
      <w:noProof/>
      <w:spacing w:val="-5"/>
      <w:sz w:val="21"/>
      <w:szCs w:val="21"/>
      <w:u w:val="single"/>
      <w:shd w:val="clear" w:color="auto" w:fill="FFFFFF"/>
    </w:rPr>
  </w:style>
  <w:style w:type="character" w:customStyle="1" w:styleId="Bodytext5SmallCaps">
    <w:name w:val="Body text (5) + Small Caps"/>
    <w:rsid w:val="009C106E"/>
    <w:rPr>
      <w:rFonts w:ascii="Times New Roman" w:hAnsi="Times New Roman" w:cs="Times New Roman"/>
      <w:smallCaps/>
      <w:spacing w:val="4"/>
      <w:sz w:val="18"/>
      <w:szCs w:val="18"/>
      <w:shd w:val="clear" w:color="auto" w:fill="FFFFFF"/>
    </w:rPr>
  </w:style>
  <w:style w:type="character" w:customStyle="1" w:styleId="Bodytext526pt">
    <w:name w:val="Body text (5) + 26 pt"/>
    <w:aliases w:val="Italic5,Spacing 2 pt,Scale 60%"/>
    <w:rsid w:val="009C106E"/>
    <w:rPr>
      <w:rFonts w:ascii="Times New Roman" w:hAnsi="Times New Roman" w:cs="Times New Roman"/>
      <w:i/>
      <w:iCs/>
      <w:spacing w:val="59"/>
      <w:w w:val="60"/>
      <w:sz w:val="52"/>
      <w:szCs w:val="52"/>
      <w:shd w:val="clear" w:color="auto" w:fill="FFFFFF"/>
    </w:rPr>
  </w:style>
  <w:style w:type="character" w:customStyle="1" w:styleId="Tablecaption4">
    <w:name w:val="Table caption (4)_"/>
    <w:link w:val="Tablecaption41"/>
    <w:rsid w:val="009C106E"/>
    <w:rPr>
      <w:i/>
      <w:iCs/>
      <w:spacing w:val="-3"/>
      <w:shd w:val="clear" w:color="auto" w:fill="FFFFFF"/>
    </w:rPr>
  </w:style>
  <w:style w:type="character" w:customStyle="1" w:styleId="Tablecaption40">
    <w:name w:val="Table caption (4)"/>
    <w:rsid w:val="009C106E"/>
    <w:rPr>
      <w:i/>
      <w:iCs/>
      <w:spacing w:val="-3"/>
      <w:u w:val="single"/>
      <w:shd w:val="clear" w:color="auto" w:fill="FFFFFF"/>
    </w:rPr>
  </w:style>
  <w:style w:type="character" w:customStyle="1" w:styleId="Tablecaption5">
    <w:name w:val="Table caption (5)_"/>
    <w:link w:val="Tablecaption50"/>
    <w:rsid w:val="009C106E"/>
    <w:rPr>
      <w:i/>
      <w:iCs/>
      <w:spacing w:val="12"/>
      <w:sz w:val="23"/>
      <w:szCs w:val="23"/>
      <w:shd w:val="clear" w:color="auto" w:fill="FFFFFF"/>
    </w:rPr>
  </w:style>
  <w:style w:type="character" w:customStyle="1" w:styleId="Heading52">
    <w:name w:val="Heading #5 (2)_"/>
    <w:link w:val="Heading520"/>
    <w:rsid w:val="009C106E"/>
    <w:rPr>
      <w:b/>
      <w:bCs/>
      <w:sz w:val="18"/>
      <w:szCs w:val="18"/>
      <w:shd w:val="clear" w:color="auto" w:fill="FFFFFF"/>
    </w:rPr>
  </w:style>
  <w:style w:type="character" w:customStyle="1" w:styleId="Heading2Spacing8pt">
    <w:name w:val="Heading #2 + Spacing 8 pt"/>
    <w:rsid w:val="009C106E"/>
    <w:rPr>
      <w:rFonts w:ascii="Times New Roman" w:hAnsi="Times New Roman" w:cs="Times New Roman"/>
      <w:spacing w:val="179"/>
      <w:sz w:val="22"/>
      <w:szCs w:val="22"/>
      <w:shd w:val="clear" w:color="auto" w:fill="FFFFFF"/>
    </w:rPr>
  </w:style>
  <w:style w:type="character" w:customStyle="1" w:styleId="Heading42">
    <w:name w:val="Heading #4 (2)_"/>
    <w:link w:val="Heading420"/>
    <w:rsid w:val="009C106E"/>
    <w:rPr>
      <w:i/>
      <w:iCs/>
      <w:spacing w:val="-6"/>
      <w:shd w:val="clear" w:color="auto" w:fill="FFFFFF"/>
    </w:rPr>
  </w:style>
  <w:style w:type="character" w:customStyle="1" w:styleId="Heading42Spacing2pt">
    <w:name w:val="Heading #4 (2) + Spacing 2 pt"/>
    <w:rsid w:val="009C106E"/>
    <w:rPr>
      <w:i/>
      <w:iCs/>
      <w:spacing w:val="57"/>
      <w:shd w:val="clear" w:color="auto" w:fill="FFFFFF"/>
    </w:rPr>
  </w:style>
  <w:style w:type="character" w:customStyle="1" w:styleId="Bodytext12Spacing1pt">
    <w:name w:val="Body text (12) + Spacing 1 pt"/>
    <w:rsid w:val="009C106E"/>
    <w:rPr>
      <w:rFonts w:ascii="Times New Roman" w:hAnsi="Times New Roman" w:cs="Times New Roman"/>
      <w:i/>
      <w:iCs/>
      <w:spacing w:val="37"/>
      <w:sz w:val="23"/>
      <w:szCs w:val="23"/>
      <w:shd w:val="clear" w:color="auto" w:fill="FFFFFF"/>
    </w:rPr>
  </w:style>
  <w:style w:type="character" w:customStyle="1" w:styleId="Bodytext16SmallCaps">
    <w:name w:val="Body text (16) + Small Caps"/>
    <w:rsid w:val="009C106E"/>
    <w:rPr>
      <w:rFonts w:ascii="Times New Roman" w:hAnsi="Times New Roman" w:cs="Times New Roman"/>
      <w:b/>
      <w:bCs/>
      <w:i/>
      <w:iCs/>
      <w:smallCaps/>
      <w:spacing w:val="3"/>
      <w:sz w:val="15"/>
      <w:szCs w:val="15"/>
      <w:shd w:val="clear" w:color="auto" w:fill="FFFFFF"/>
    </w:rPr>
  </w:style>
  <w:style w:type="character" w:customStyle="1" w:styleId="Tablecaption6">
    <w:name w:val="Table caption (6)_"/>
    <w:link w:val="Tablecaption60"/>
    <w:rsid w:val="009C106E"/>
    <w:rPr>
      <w:rFonts w:ascii="Candara" w:hAnsi="Candara" w:cs="Candara"/>
      <w:spacing w:val="8"/>
      <w:sz w:val="16"/>
      <w:szCs w:val="16"/>
      <w:shd w:val="clear" w:color="auto" w:fill="FFFFFF"/>
    </w:rPr>
  </w:style>
  <w:style w:type="character" w:customStyle="1" w:styleId="Tablecaption6SmallCaps">
    <w:name w:val="Table caption (6) + Small Caps"/>
    <w:rsid w:val="009C106E"/>
    <w:rPr>
      <w:rFonts w:ascii="Candara" w:hAnsi="Candara" w:cs="Candara"/>
      <w:smallCaps/>
      <w:spacing w:val="8"/>
      <w:sz w:val="16"/>
      <w:szCs w:val="16"/>
      <w:shd w:val="clear" w:color="auto" w:fill="FFFFFF"/>
    </w:rPr>
  </w:style>
  <w:style w:type="character" w:customStyle="1" w:styleId="Heading53">
    <w:name w:val="Heading #5 (3)_"/>
    <w:link w:val="Heading530"/>
    <w:rsid w:val="009C106E"/>
    <w:rPr>
      <w:spacing w:val="-2"/>
      <w:shd w:val="clear" w:color="auto" w:fill="FFFFFF"/>
    </w:rPr>
  </w:style>
  <w:style w:type="character" w:customStyle="1" w:styleId="Tablecaption7">
    <w:name w:val="Table caption (7)_"/>
    <w:link w:val="Tablecaption70"/>
    <w:rsid w:val="009C106E"/>
    <w:rPr>
      <w:b/>
      <w:bCs/>
      <w:sz w:val="26"/>
      <w:szCs w:val="26"/>
      <w:shd w:val="clear" w:color="auto" w:fill="FFFFFF"/>
    </w:rPr>
  </w:style>
  <w:style w:type="character" w:customStyle="1" w:styleId="BodytextSmallCaps1">
    <w:name w:val="Body text + Small Caps1"/>
    <w:rsid w:val="009C106E"/>
    <w:rPr>
      <w:rFonts w:ascii="Times New Roman" w:hAnsi="Times New Roman" w:cs="Times New Roman"/>
      <w:smallCaps/>
      <w:spacing w:val="-2"/>
      <w:sz w:val="22"/>
      <w:szCs w:val="22"/>
      <w:shd w:val="clear" w:color="auto" w:fill="FFFFFF"/>
    </w:rPr>
  </w:style>
  <w:style w:type="character" w:customStyle="1" w:styleId="Bodytext2SmallCaps">
    <w:name w:val="Body text (2) + Small Caps"/>
    <w:aliases w:val="Spacing 2 pt1"/>
    <w:rsid w:val="009C106E"/>
    <w:rPr>
      <w:rFonts w:ascii="Times New Roman" w:hAnsi="Times New Roman" w:cs="Times New Roman"/>
      <w:b/>
      <w:bCs/>
      <w:i/>
      <w:iCs/>
      <w:smallCaps/>
      <w:spacing w:val="40"/>
      <w:sz w:val="26"/>
      <w:szCs w:val="26"/>
      <w:shd w:val="clear" w:color="auto" w:fill="FFFFFF"/>
    </w:rPr>
  </w:style>
  <w:style w:type="paragraph" w:customStyle="1" w:styleId="Bodytext51">
    <w:name w:val="Body text (5)1"/>
    <w:basedOn w:val="Normal"/>
    <w:rsid w:val="009C106E"/>
    <w:pPr>
      <w:widowControl w:val="0"/>
      <w:shd w:val="clear" w:color="auto" w:fill="FFFFFF"/>
      <w:spacing w:before="420" w:after="120" w:line="240" w:lineRule="atLeast"/>
      <w:ind w:hanging="980"/>
      <w:jc w:val="both"/>
    </w:pPr>
    <w:rPr>
      <w:rFonts w:eastAsia="Courier New"/>
      <w:sz w:val="20"/>
      <w:szCs w:val="20"/>
    </w:rPr>
  </w:style>
  <w:style w:type="paragraph" w:customStyle="1" w:styleId="Bodytext61">
    <w:name w:val="Body text (6)1"/>
    <w:basedOn w:val="Normal"/>
    <w:rsid w:val="009C106E"/>
    <w:pPr>
      <w:widowControl w:val="0"/>
      <w:shd w:val="clear" w:color="auto" w:fill="FFFFFF"/>
      <w:spacing w:before="120" w:line="274" w:lineRule="exact"/>
      <w:jc w:val="both"/>
    </w:pPr>
    <w:rPr>
      <w:rFonts w:eastAsia="Courier New"/>
      <w:spacing w:val="1"/>
      <w:sz w:val="21"/>
      <w:szCs w:val="21"/>
    </w:rPr>
  </w:style>
  <w:style w:type="paragraph" w:customStyle="1" w:styleId="Bodytext71">
    <w:name w:val="Body text (7)1"/>
    <w:basedOn w:val="Normal"/>
    <w:rsid w:val="009C106E"/>
    <w:pPr>
      <w:widowControl w:val="0"/>
      <w:shd w:val="clear" w:color="auto" w:fill="FFFFFF"/>
      <w:spacing w:line="274" w:lineRule="exact"/>
      <w:jc w:val="both"/>
    </w:pPr>
    <w:rPr>
      <w:rFonts w:eastAsia="Courier New"/>
      <w:b/>
      <w:bCs/>
      <w:spacing w:val="-5"/>
      <w:sz w:val="21"/>
      <w:szCs w:val="21"/>
    </w:rPr>
  </w:style>
  <w:style w:type="paragraph" w:customStyle="1" w:styleId="Heading310">
    <w:name w:val="Heading #31"/>
    <w:basedOn w:val="Normal"/>
    <w:rsid w:val="009C106E"/>
    <w:pPr>
      <w:widowControl w:val="0"/>
      <w:shd w:val="clear" w:color="auto" w:fill="FFFFFF"/>
      <w:spacing w:before="60" w:after="60" w:line="240" w:lineRule="atLeast"/>
      <w:outlineLvl w:val="2"/>
    </w:pPr>
    <w:rPr>
      <w:rFonts w:eastAsia="Courier New"/>
      <w:i/>
      <w:iCs/>
      <w:spacing w:val="-6"/>
      <w:sz w:val="20"/>
      <w:szCs w:val="20"/>
    </w:rPr>
  </w:style>
  <w:style w:type="paragraph" w:customStyle="1" w:styleId="Tablecaption41">
    <w:name w:val="Table caption (4)1"/>
    <w:basedOn w:val="Normal"/>
    <w:link w:val="Tablecaption4"/>
    <w:rsid w:val="009C106E"/>
    <w:pPr>
      <w:widowControl w:val="0"/>
      <w:shd w:val="clear" w:color="auto" w:fill="FFFFFF"/>
      <w:spacing w:before="60" w:line="240" w:lineRule="atLeast"/>
      <w:jc w:val="both"/>
    </w:pPr>
    <w:rPr>
      <w:rFonts w:asciiTheme="minorHAnsi" w:eastAsiaTheme="minorHAnsi" w:hAnsiTheme="minorHAnsi" w:cstheme="minorBidi"/>
      <w:i/>
      <w:iCs/>
      <w:spacing w:val="-3"/>
      <w:sz w:val="22"/>
      <w:szCs w:val="22"/>
    </w:rPr>
  </w:style>
  <w:style w:type="paragraph" w:customStyle="1" w:styleId="Tablecaption50">
    <w:name w:val="Table caption (5)"/>
    <w:basedOn w:val="Normal"/>
    <w:link w:val="Tablecaption5"/>
    <w:rsid w:val="009C106E"/>
    <w:pPr>
      <w:widowControl w:val="0"/>
      <w:shd w:val="clear" w:color="auto" w:fill="FFFFFF"/>
      <w:spacing w:line="240" w:lineRule="atLeast"/>
    </w:pPr>
    <w:rPr>
      <w:rFonts w:asciiTheme="minorHAnsi" w:eastAsiaTheme="minorHAnsi" w:hAnsiTheme="minorHAnsi" w:cstheme="minorBidi"/>
      <w:i/>
      <w:iCs/>
      <w:spacing w:val="12"/>
      <w:sz w:val="23"/>
      <w:szCs w:val="23"/>
    </w:rPr>
  </w:style>
  <w:style w:type="paragraph" w:customStyle="1" w:styleId="Heading520">
    <w:name w:val="Heading #5 (2)"/>
    <w:basedOn w:val="Normal"/>
    <w:link w:val="Heading52"/>
    <w:rsid w:val="009C106E"/>
    <w:pPr>
      <w:widowControl w:val="0"/>
      <w:shd w:val="clear" w:color="auto" w:fill="FFFFFF"/>
      <w:spacing w:line="374" w:lineRule="exact"/>
      <w:outlineLvl w:val="4"/>
    </w:pPr>
    <w:rPr>
      <w:rFonts w:asciiTheme="minorHAnsi" w:eastAsiaTheme="minorHAnsi" w:hAnsiTheme="minorHAnsi" w:cstheme="minorBidi"/>
      <w:b/>
      <w:bCs/>
      <w:sz w:val="18"/>
      <w:szCs w:val="18"/>
    </w:rPr>
  </w:style>
  <w:style w:type="paragraph" w:customStyle="1" w:styleId="Heading210">
    <w:name w:val="Heading #21"/>
    <w:basedOn w:val="Normal"/>
    <w:rsid w:val="009C106E"/>
    <w:pPr>
      <w:widowControl w:val="0"/>
      <w:shd w:val="clear" w:color="auto" w:fill="FFFFFF"/>
      <w:spacing w:before="180" w:after="720" w:line="586" w:lineRule="exact"/>
      <w:outlineLvl w:val="1"/>
    </w:pPr>
    <w:rPr>
      <w:rFonts w:eastAsia="Courier New"/>
      <w:spacing w:val="-2"/>
      <w:sz w:val="20"/>
      <w:szCs w:val="20"/>
    </w:rPr>
  </w:style>
  <w:style w:type="paragraph" w:customStyle="1" w:styleId="Heading410">
    <w:name w:val="Heading #41"/>
    <w:basedOn w:val="Normal"/>
    <w:rsid w:val="009C106E"/>
    <w:pPr>
      <w:widowControl w:val="0"/>
      <w:shd w:val="clear" w:color="auto" w:fill="FFFFFF"/>
      <w:spacing w:before="720" w:after="180" w:line="240" w:lineRule="atLeast"/>
      <w:outlineLvl w:val="3"/>
    </w:pPr>
    <w:rPr>
      <w:rFonts w:eastAsia="Courier New"/>
      <w:spacing w:val="-2"/>
      <w:sz w:val="20"/>
      <w:szCs w:val="20"/>
    </w:rPr>
  </w:style>
  <w:style w:type="paragraph" w:customStyle="1" w:styleId="Heading420">
    <w:name w:val="Heading #4 (2)"/>
    <w:basedOn w:val="Normal"/>
    <w:link w:val="Heading42"/>
    <w:rsid w:val="009C106E"/>
    <w:pPr>
      <w:widowControl w:val="0"/>
      <w:shd w:val="clear" w:color="auto" w:fill="FFFFFF"/>
      <w:spacing w:before="180" w:line="240" w:lineRule="atLeast"/>
      <w:outlineLvl w:val="3"/>
    </w:pPr>
    <w:rPr>
      <w:rFonts w:asciiTheme="minorHAnsi" w:eastAsiaTheme="minorHAnsi" w:hAnsiTheme="minorHAnsi" w:cstheme="minorBidi"/>
      <w:i/>
      <w:iCs/>
      <w:spacing w:val="-6"/>
      <w:sz w:val="22"/>
      <w:szCs w:val="22"/>
    </w:rPr>
  </w:style>
  <w:style w:type="paragraph" w:customStyle="1" w:styleId="Tablecaption60">
    <w:name w:val="Table caption (6)"/>
    <w:basedOn w:val="Normal"/>
    <w:link w:val="Tablecaption6"/>
    <w:rsid w:val="009C106E"/>
    <w:pPr>
      <w:widowControl w:val="0"/>
      <w:shd w:val="clear" w:color="auto" w:fill="FFFFFF"/>
      <w:spacing w:after="60" w:line="240" w:lineRule="atLeast"/>
    </w:pPr>
    <w:rPr>
      <w:rFonts w:ascii="Candara" w:eastAsiaTheme="minorHAnsi" w:hAnsi="Candara" w:cs="Candara"/>
      <w:spacing w:val="8"/>
      <w:sz w:val="16"/>
      <w:szCs w:val="16"/>
    </w:rPr>
  </w:style>
  <w:style w:type="paragraph" w:customStyle="1" w:styleId="Heading530">
    <w:name w:val="Heading #5 (3)"/>
    <w:basedOn w:val="Normal"/>
    <w:link w:val="Heading53"/>
    <w:rsid w:val="009C106E"/>
    <w:pPr>
      <w:widowControl w:val="0"/>
      <w:shd w:val="clear" w:color="auto" w:fill="FFFFFF"/>
      <w:spacing w:before="120" w:line="240" w:lineRule="atLeast"/>
      <w:jc w:val="both"/>
      <w:outlineLvl w:val="4"/>
    </w:pPr>
    <w:rPr>
      <w:rFonts w:asciiTheme="minorHAnsi" w:eastAsiaTheme="minorHAnsi" w:hAnsiTheme="minorHAnsi" w:cstheme="minorBidi"/>
      <w:spacing w:val="-2"/>
      <w:sz w:val="22"/>
      <w:szCs w:val="22"/>
    </w:rPr>
  </w:style>
  <w:style w:type="paragraph" w:customStyle="1" w:styleId="Tablecaption70">
    <w:name w:val="Table caption (7)"/>
    <w:basedOn w:val="Normal"/>
    <w:link w:val="Tablecaption7"/>
    <w:rsid w:val="009C106E"/>
    <w:pPr>
      <w:widowControl w:val="0"/>
      <w:shd w:val="clear" w:color="auto" w:fill="FFFFFF"/>
      <w:spacing w:line="240" w:lineRule="atLeast"/>
    </w:pPr>
    <w:rPr>
      <w:rFonts w:asciiTheme="minorHAnsi" w:eastAsiaTheme="minorHAnsi" w:hAnsiTheme="minorHAnsi" w:cstheme="minorBidi"/>
      <w:b/>
      <w:bCs/>
      <w:sz w:val="26"/>
      <w:szCs w:val="26"/>
    </w:rPr>
  </w:style>
  <w:style w:type="table" w:customStyle="1" w:styleId="TableGrid4">
    <w:name w:val="Table Grid4"/>
    <w:basedOn w:val="TableNormal"/>
    <w:next w:val="TableGrid"/>
    <w:rsid w:val="009C10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9C10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9C10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rsid w:val="009C106E"/>
    <w:rPr>
      <w:b/>
      <w:bCs/>
    </w:rPr>
  </w:style>
  <w:style w:type="character" w:customStyle="1" w:styleId="CommentSubjectChar">
    <w:name w:val="Comment Subject Char"/>
    <w:basedOn w:val="CommentTextChar"/>
    <w:link w:val="CommentSubject"/>
    <w:uiPriority w:val="99"/>
    <w:rsid w:val="009C106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8866</Words>
  <Characters>50539</Characters>
  <Application>Microsoft Office Word</Application>
  <DocSecurity>0</DocSecurity>
  <Lines>421</Lines>
  <Paragraphs>118</Paragraphs>
  <ScaleCrop>false</ScaleCrop>
  <Company/>
  <LinksUpToDate>false</LinksUpToDate>
  <CharactersWithSpaces>59287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P8H61</dc:creator>
  <cp:lastModifiedBy>Administrator</cp:lastModifiedBy>
  <cp:revision>2</cp:revision>
  <dcterms:created xsi:type="dcterms:W3CDTF">2017-07-17T07:00:00Z</dcterms:created>
  <dcterms:modified xsi:type="dcterms:W3CDTF">2017-07-17T08:51:00Z</dcterms:modified>
</cp:coreProperties>
</file>